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49" w:rsidRDefault="00A12149" w:rsidP="00A12149">
      <w:pPr>
        <w:spacing w:line="240" w:lineRule="auto"/>
        <w:rPr>
          <w:rFonts w:ascii="Arial" w:hAnsi="Arial" w:cs="Arial"/>
          <w:b/>
          <w:sz w:val="32"/>
        </w:rPr>
      </w:pPr>
      <w:r>
        <w:rPr>
          <w:rFonts w:ascii="Arial" w:hAnsi="Arial" w:cs="Arial"/>
          <w:b/>
          <w:noProof/>
          <w:sz w:val="32"/>
        </w:rPr>
        <w:drawing>
          <wp:anchor distT="0" distB="0" distL="114300" distR="114300" simplePos="0" relativeHeight="251658240" behindDoc="0" locked="0" layoutInCell="1" allowOverlap="1" wp14:anchorId="126C9500" wp14:editId="6A9CEB8D">
            <wp:simplePos x="0" y="0"/>
            <wp:positionH relativeFrom="column">
              <wp:posOffset>209550</wp:posOffset>
            </wp:positionH>
            <wp:positionV relativeFrom="paragraph">
              <wp:posOffset>-237490</wp:posOffset>
            </wp:positionV>
            <wp:extent cx="2098675" cy="9702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B logo webs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8675" cy="97028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Pr>
          <w:rFonts w:ascii="Arial" w:hAnsi="Arial" w:cs="Arial"/>
          <w:b/>
          <w:sz w:val="32"/>
        </w:rPr>
        <w:t xml:space="preserve"> </w:t>
      </w:r>
      <w:r w:rsidR="004917B8" w:rsidRPr="004917B8">
        <w:rPr>
          <w:rFonts w:ascii="Arial" w:hAnsi="Arial" w:cs="Arial"/>
          <w:b/>
          <w:sz w:val="32"/>
        </w:rPr>
        <w:t>LISTING AGREEMENT</w:t>
      </w:r>
    </w:p>
    <w:p w:rsidR="00A12149" w:rsidRPr="004917B8" w:rsidRDefault="00A12149" w:rsidP="00A12149">
      <w:pPr>
        <w:spacing w:line="240" w:lineRule="auto"/>
        <w:rPr>
          <w:rFonts w:ascii="Arial" w:hAnsi="Arial" w:cs="Arial"/>
          <w:b/>
          <w:sz w:val="32"/>
        </w:rPr>
      </w:pPr>
    </w:p>
    <w:p w:rsidR="009C30FD" w:rsidRPr="008C1892" w:rsidRDefault="00A12149" w:rsidP="00092E89">
      <w:pPr>
        <w:spacing w:after="0" w:line="360" w:lineRule="auto"/>
        <w:jc w:val="center"/>
        <w:rPr>
          <w:rFonts w:ascii="Arial" w:hAnsi="Arial" w:cs="Arial"/>
          <w:sz w:val="15"/>
          <w:szCs w:val="15"/>
        </w:rPr>
        <w:sectPr w:rsidR="009C30FD" w:rsidRPr="008C1892" w:rsidSect="00A12149">
          <w:pgSz w:w="12240" w:h="15840"/>
          <w:pgMar w:top="720" w:right="720" w:bottom="720" w:left="720" w:header="720" w:footer="720" w:gutter="0"/>
          <w:cols w:space="720"/>
          <w:docGrid w:linePitch="360"/>
        </w:sectPr>
      </w:pPr>
      <w:r>
        <w:rPr>
          <w:rFonts w:ascii="Arial" w:hAnsi="Arial" w:cs="Arial"/>
          <w:sz w:val="15"/>
          <w:szCs w:val="15"/>
        </w:rPr>
        <w:t xml:space="preserve">                                                                                 </w:t>
      </w:r>
      <w:r w:rsidR="00EF27B9">
        <w:rPr>
          <w:rFonts w:ascii="Arial" w:hAnsi="Arial" w:cs="Arial"/>
          <w:sz w:val="15"/>
          <w:szCs w:val="15"/>
        </w:rPr>
        <w:t>Effective</w:t>
      </w:r>
      <w:r>
        <w:rPr>
          <w:rFonts w:ascii="Arial" w:hAnsi="Arial" w:cs="Arial"/>
          <w:sz w:val="15"/>
          <w:szCs w:val="15"/>
        </w:rPr>
        <w:t xml:space="preserve"> </w:t>
      </w:r>
      <w:r w:rsidR="009C30FD" w:rsidRPr="008C1892">
        <w:rPr>
          <w:rFonts w:ascii="Arial" w:hAnsi="Arial" w:cs="Arial"/>
          <w:sz w:val="15"/>
          <w:szCs w:val="15"/>
        </w:rPr>
        <w:t>Date _____</w:t>
      </w:r>
      <w:r w:rsidR="004917B8" w:rsidRPr="008C1892">
        <w:rPr>
          <w:rFonts w:ascii="Arial" w:hAnsi="Arial" w:cs="Arial"/>
          <w:sz w:val="15"/>
          <w:szCs w:val="15"/>
        </w:rPr>
        <w:t xml:space="preserve">___ / </w:t>
      </w:r>
      <w:r w:rsidR="009C30FD" w:rsidRPr="008C1892">
        <w:rPr>
          <w:rFonts w:ascii="Arial" w:hAnsi="Arial" w:cs="Arial"/>
          <w:sz w:val="15"/>
          <w:szCs w:val="15"/>
        </w:rPr>
        <w:t>____</w:t>
      </w:r>
      <w:r w:rsidR="004917B8" w:rsidRPr="008C1892">
        <w:rPr>
          <w:rFonts w:ascii="Arial" w:hAnsi="Arial" w:cs="Arial"/>
          <w:sz w:val="15"/>
          <w:szCs w:val="15"/>
        </w:rPr>
        <w:t xml:space="preserve">____ / </w:t>
      </w:r>
      <w:r w:rsidR="009C30FD" w:rsidRPr="008C1892">
        <w:rPr>
          <w:rFonts w:ascii="Arial" w:hAnsi="Arial" w:cs="Arial"/>
          <w:sz w:val="15"/>
          <w:szCs w:val="15"/>
        </w:rPr>
        <w:t>______</w:t>
      </w:r>
      <w:r w:rsidR="00092E89">
        <w:rPr>
          <w:rFonts w:ascii="Arial" w:hAnsi="Arial" w:cs="Arial"/>
          <w:sz w:val="15"/>
          <w:szCs w:val="15"/>
        </w:rPr>
        <w:t xml:space="preserve">__ </w:t>
      </w:r>
    </w:p>
    <w:p w:rsidR="00B47CEA" w:rsidRDefault="00B47CEA" w:rsidP="00E959B3">
      <w:pPr>
        <w:spacing w:after="0" w:line="360" w:lineRule="auto"/>
        <w:ind w:right="-90"/>
        <w:rPr>
          <w:rFonts w:ascii="Arial" w:hAnsi="Arial" w:cs="Arial"/>
          <w:sz w:val="15"/>
          <w:szCs w:val="15"/>
          <w:u w:val="single"/>
        </w:rPr>
      </w:pPr>
    </w:p>
    <w:p w:rsidR="004A4CA1" w:rsidRDefault="004A4CA1" w:rsidP="00E959B3">
      <w:pPr>
        <w:spacing w:after="0" w:line="360" w:lineRule="auto"/>
        <w:ind w:right="-90"/>
        <w:rPr>
          <w:rFonts w:ascii="Arial" w:hAnsi="Arial" w:cs="Arial"/>
          <w:sz w:val="15"/>
          <w:szCs w:val="15"/>
        </w:rPr>
      </w:pPr>
      <w:r>
        <w:rPr>
          <w:rFonts w:ascii="Arial" w:hAnsi="Arial" w:cs="Arial"/>
          <w:sz w:val="15"/>
          <w:szCs w:val="15"/>
        </w:rPr>
        <w:t xml:space="preserve">Broker </w:t>
      </w:r>
      <w:r w:rsidR="00715F14">
        <w:rPr>
          <w:rFonts w:ascii="Arial" w:hAnsi="Arial" w:cs="Arial"/>
          <w:sz w:val="15"/>
          <w:szCs w:val="15"/>
        </w:rPr>
        <w:t>______</w:t>
      </w:r>
      <w:r>
        <w:rPr>
          <w:rFonts w:ascii="Arial" w:hAnsi="Arial" w:cs="Arial"/>
          <w:sz w:val="15"/>
          <w:szCs w:val="15"/>
        </w:rPr>
        <w:t>________________________________________________</w:t>
      </w:r>
    </w:p>
    <w:p w:rsidR="00FE1205" w:rsidRPr="008C1892" w:rsidRDefault="00FE1205" w:rsidP="00FE1205">
      <w:pPr>
        <w:spacing w:after="0" w:line="360" w:lineRule="auto"/>
        <w:ind w:right="-90"/>
        <w:rPr>
          <w:rFonts w:ascii="Arial" w:hAnsi="Arial" w:cs="Arial"/>
          <w:sz w:val="15"/>
          <w:szCs w:val="15"/>
        </w:rPr>
      </w:pPr>
      <w:r w:rsidRPr="008C1892">
        <w:rPr>
          <w:rFonts w:ascii="Arial" w:hAnsi="Arial" w:cs="Arial"/>
          <w:sz w:val="15"/>
          <w:szCs w:val="15"/>
        </w:rPr>
        <w:t>Seller</w:t>
      </w:r>
      <w:r w:rsidRPr="008C1892">
        <w:rPr>
          <w:rFonts w:ascii="Arial" w:hAnsi="Arial" w:cs="Arial"/>
          <w:sz w:val="15"/>
          <w:szCs w:val="15"/>
          <w:u w:val="single"/>
        </w:rPr>
        <w:tab/>
      </w:r>
      <w:r w:rsidRPr="008C1892">
        <w:rPr>
          <w:rFonts w:ascii="Arial" w:hAnsi="Arial" w:cs="Arial"/>
          <w:sz w:val="15"/>
          <w:szCs w:val="15"/>
          <w:u w:val="single"/>
        </w:rPr>
        <w:tab/>
      </w:r>
      <w:r>
        <w:rPr>
          <w:rFonts w:ascii="Arial" w:hAnsi="Arial" w:cs="Arial"/>
          <w:sz w:val="15"/>
          <w:szCs w:val="15"/>
          <w:u w:val="single"/>
        </w:rPr>
        <w:t xml:space="preserve">      </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Pr>
          <w:rFonts w:ascii="Arial" w:hAnsi="Arial" w:cs="Arial"/>
          <w:sz w:val="15"/>
          <w:szCs w:val="15"/>
          <w:u w:val="single"/>
        </w:rPr>
        <w:t xml:space="preserve">                  </w:t>
      </w:r>
      <w:r w:rsidRPr="008C1892">
        <w:rPr>
          <w:rFonts w:ascii="Arial" w:hAnsi="Arial" w:cs="Arial"/>
          <w:sz w:val="15"/>
          <w:szCs w:val="15"/>
          <w:u w:val="single"/>
        </w:rPr>
        <w:tab/>
      </w:r>
      <w:r>
        <w:rPr>
          <w:rFonts w:ascii="Arial" w:hAnsi="Arial" w:cs="Arial"/>
          <w:sz w:val="15"/>
          <w:szCs w:val="15"/>
          <w:u w:val="single"/>
        </w:rPr>
        <w:t xml:space="preserve">  </w:t>
      </w:r>
    </w:p>
    <w:p w:rsidR="004917B8" w:rsidRPr="008C1892" w:rsidRDefault="004917B8" w:rsidP="00E959B3">
      <w:pPr>
        <w:spacing w:after="0" w:line="360" w:lineRule="auto"/>
        <w:ind w:right="-90"/>
        <w:rPr>
          <w:rFonts w:ascii="Arial" w:hAnsi="Arial" w:cs="Arial"/>
          <w:sz w:val="15"/>
          <w:szCs w:val="15"/>
        </w:rPr>
      </w:pPr>
      <w:r w:rsidRPr="008C1892">
        <w:rPr>
          <w:rFonts w:ascii="Arial" w:hAnsi="Arial" w:cs="Arial"/>
          <w:sz w:val="15"/>
          <w:szCs w:val="15"/>
        </w:rPr>
        <w:t>Corp. &amp;/or Firm Name</w:t>
      </w:r>
      <w:r w:rsidR="009C30FD" w:rsidRPr="008C1892">
        <w:rPr>
          <w:rFonts w:ascii="Arial" w:hAnsi="Arial" w:cs="Arial"/>
          <w:sz w:val="15"/>
          <w:szCs w:val="15"/>
        </w:rPr>
        <w:t xml:space="preserve"> </w:t>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0D7B5F" w:rsidRPr="008C1892">
        <w:rPr>
          <w:rFonts w:ascii="Arial" w:hAnsi="Arial" w:cs="Arial"/>
          <w:sz w:val="15"/>
          <w:szCs w:val="15"/>
          <w:u w:val="single"/>
        </w:rPr>
        <w:tab/>
      </w:r>
    </w:p>
    <w:p w:rsidR="004917B8" w:rsidRPr="008C1892" w:rsidRDefault="00A12149" w:rsidP="00E959B3">
      <w:pPr>
        <w:spacing w:after="0" w:line="360" w:lineRule="auto"/>
        <w:ind w:right="-90"/>
        <w:rPr>
          <w:rFonts w:ascii="Arial" w:hAnsi="Arial" w:cs="Arial"/>
          <w:sz w:val="15"/>
          <w:szCs w:val="15"/>
          <w:u w:val="single"/>
        </w:rPr>
      </w:pPr>
      <w:r>
        <w:rPr>
          <w:rFonts w:ascii="Arial" w:hAnsi="Arial" w:cs="Arial"/>
          <w:sz w:val="15"/>
          <w:szCs w:val="15"/>
        </w:rPr>
        <w:t>DBA</w:t>
      </w:r>
      <w:r w:rsidR="00092E89">
        <w:rPr>
          <w:rFonts w:ascii="Arial" w:hAnsi="Arial" w:cs="Arial"/>
          <w:sz w:val="15"/>
          <w:szCs w:val="15"/>
        </w:rPr>
        <w:t xml:space="preserve"> (“Business”)</w:t>
      </w:r>
      <w:r w:rsidR="004917B8" w:rsidRPr="008C1892">
        <w:rPr>
          <w:rFonts w:ascii="Arial" w:hAnsi="Arial" w:cs="Arial"/>
          <w:sz w:val="15"/>
          <w:szCs w:val="15"/>
        </w:rPr>
        <w:t xml:space="preserve"> </w:t>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p>
    <w:p w:rsidR="00092E89" w:rsidRDefault="00092E89" w:rsidP="00092E89">
      <w:pPr>
        <w:spacing w:after="0" w:line="360" w:lineRule="auto"/>
        <w:ind w:right="-90"/>
        <w:rPr>
          <w:rFonts w:ascii="Arial" w:hAnsi="Arial" w:cs="Arial"/>
          <w:sz w:val="15"/>
          <w:szCs w:val="15"/>
          <w:u w:val="single"/>
        </w:rPr>
      </w:pPr>
      <w:r w:rsidRPr="008C1892">
        <w:rPr>
          <w:rFonts w:ascii="Arial" w:hAnsi="Arial" w:cs="Arial"/>
          <w:sz w:val="15"/>
          <w:szCs w:val="15"/>
        </w:rPr>
        <w:t xml:space="preserve">Type of Business </w:t>
      </w:r>
      <w:r w:rsidRPr="008C1892">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t xml:space="preserve">  </w:t>
      </w:r>
    </w:p>
    <w:p w:rsidR="004917B8" w:rsidRPr="008C1892" w:rsidRDefault="004917B8" w:rsidP="00E959B3">
      <w:pPr>
        <w:spacing w:after="0" w:line="360" w:lineRule="auto"/>
        <w:ind w:right="-90"/>
        <w:rPr>
          <w:rFonts w:ascii="Arial" w:hAnsi="Arial" w:cs="Arial"/>
          <w:sz w:val="15"/>
          <w:szCs w:val="15"/>
        </w:rPr>
      </w:pPr>
      <w:r w:rsidRPr="008C1892">
        <w:rPr>
          <w:rFonts w:ascii="Arial" w:hAnsi="Arial" w:cs="Arial"/>
          <w:sz w:val="15"/>
          <w:szCs w:val="15"/>
        </w:rPr>
        <w:t>Address</w:t>
      </w:r>
      <w:r w:rsidR="009C30FD" w:rsidRPr="008C1892">
        <w:rPr>
          <w:rFonts w:ascii="Arial" w:hAnsi="Arial" w:cs="Arial"/>
          <w:sz w:val="15"/>
          <w:szCs w:val="15"/>
        </w:rPr>
        <w:t xml:space="preserve"> </w:t>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p>
    <w:p w:rsidR="004917B8" w:rsidRPr="008C1892" w:rsidRDefault="004917B8" w:rsidP="00E959B3">
      <w:pPr>
        <w:spacing w:after="0" w:line="360" w:lineRule="auto"/>
        <w:ind w:right="-90"/>
        <w:rPr>
          <w:rFonts w:ascii="Arial" w:hAnsi="Arial" w:cs="Arial"/>
          <w:sz w:val="15"/>
          <w:szCs w:val="15"/>
          <w:u w:val="single"/>
        </w:rPr>
      </w:pPr>
      <w:r w:rsidRPr="008C1892">
        <w:rPr>
          <w:rFonts w:ascii="Arial" w:hAnsi="Arial" w:cs="Arial"/>
          <w:sz w:val="15"/>
          <w:szCs w:val="15"/>
        </w:rPr>
        <w:t>City</w:t>
      </w:r>
      <w:r w:rsidR="00092E89">
        <w:rPr>
          <w:rFonts w:ascii="Arial" w:hAnsi="Arial" w:cs="Arial"/>
          <w:sz w:val="15"/>
          <w:szCs w:val="15"/>
        </w:rPr>
        <w:t xml:space="preserve">/State/Zip </w:t>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p>
    <w:p w:rsidR="004917B8" w:rsidRDefault="004917B8" w:rsidP="00E959B3">
      <w:pPr>
        <w:spacing w:after="0" w:line="360" w:lineRule="auto"/>
        <w:ind w:right="-90"/>
        <w:rPr>
          <w:rFonts w:ascii="Arial" w:hAnsi="Arial" w:cs="Arial"/>
          <w:sz w:val="15"/>
          <w:szCs w:val="15"/>
          <w:u w:val="single"/>
        </w:rPr>
      </w:pPr>
      <w:proofErr w:type="gramStart"/>
      <w:r w:rsidRPr="008C1892">
        <w:rPr>
          <w:rFonts w:ascii="Arial" w:hAnsi="Arial" w:cs="Arial"/>
          <w:sz w:val="15"/>
          <w:szCs w:val="15"/>
        </w:rPr>
        <w:t>Phone No.</w:t>
      </w:r>
      <w:proofErr w:type="gramEnd"/>
      <w:r w:rsidR="009C30FD" w:rsidRPr="008C1892">
        <w:rPr>
          <w:rFonts w:ascii="Arial" w:hAnsi="Arial" w:cs="Arial"/>
          <w:sz w:val="15"/>
          <w:szCs w:val="15"/>
        </w:rPr>
        <w:t xml:space="preserve"> </w:t>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9C30FD" w:rsidRPr="008C1892">
        <w:rPr>
          <w:rFonts w:ascii="Arial" w:hAnsi="Arial" w:cs="Arial"/>
          <w:sz w:val="15"/>
          <w:szCs w:val="15"/>
          <w:u w:val="single"/>
        </w:rPr>
        <w:tab/>
      </w:r>
      <w:r w:rsidR="000D7B5F" w:rsidRPr="008C1892">
        <w:rPr>
          <w:rFonts w:ascii="Arial" w:hAnsi="Arial" w:cs="Arial"/>
          <w:sz w:val="15"/>
          <w:szCs w:val="15"/>
          <w:u w:val="single"/>
        </w:rPr>
        <w:tab/>
      </w:r>
    </w:p>
    <w:p w:rsidR="00E27053" w:rsidRPr="008C1892" w:rsidRDefault="00E27053" w:rsidP="00E27053">
      <w:pPr>
        <w:spacing w:after="0" w:line="360" w:lineRule="auto"/>
        <w:ind w:right="-360"/>
        <w:rPr>
          <w:rFonts w:ascii="Arial" w:hAnsi="Arial" w:cs="Arial"/>
          <w:sz w:val="15"/>
          <w:szCs w:val="15"/>
        </w:rPr>
      </w:pPr>
      <w:r w:rsidRPr="008C1892">
        <w:rPr>
          <w:rFonts w:ascii="Arial" w:hAnsi="Arial" w:cs="Arial"/>
          <w:sz w:val="15"/>
          <w:szCs w:val="15"/>
        </w:rPr>
        <w:t xml:space="preserve">Days Open </w:t>
      </w:r>
      <w:r>
        <w:rPr>
          <w:rFonts w:ascii="Arial" w:hAnsi="Arial" w:cs="Arial"/>
          <w:sz w:val="15"/>
          <w:szCs w:val="15"/>
        </w:rPr>
        <w:t>__</w:t>
      </w:r>
      <w:r w:rsidRPr="008C1892">
        <w:rPr>
          <w:rFonts w:ascii="Arial" w:hAnsi="Arial" w:cs="Arial"/>
          <w:sz w:val="15"/>
          <w:szCs w:val="15"/>
          <w:u w:val="single"/>
        </w:rPr>
        <w:tab/>
      </w:r>
      <w:r>
        <w:rPr>
          <w:rFonts w:ascii="Arial" w:hAnsi="Arial" w:cs="Arial"/>
          <w:sz w:val="15"/>
          <w:szCs w:val="15"/>
          <w:u w:val="single"/>
        </w:rPr>
        <w:t>__</w:t>
      </w:r>
      <w:r w:rsidRPr="008C1892">
        <w:rPr>
          <w:rFonts w:ascii="Arial" w:hAnsi="Arial" w:cs="Arial"/>
          <w:sz w:val="15"/>
          <w:szCs w:val="15"/>
          <w:u w:val="single"/>
        </w:rPr>
        <w:tab/>
      </w:r>
      <w:r w:rsidRPr="008C1892">
        <w:rPr>
          <w:rFonts w:ascii="Arial" w:hAnsi="Arial" w:cs="Arial"/>
          <w:sz w:val="15"/>
          <w:szCs w:val="15"/>
        </w:rPr>
        <w:t xml:space="preserve"> Closed On </w:t>
      </w:r>
      <w:r w:rsidRPr="008C1892">
        <w:rPr>
          <w:rFonts w:ascii="Arial" w:hAnsi="Arial" w:cs="Arial"/>
          <w:sz w:val="15"/>
          <w:szCs w:val="15"/>
          <w:u w:val="single"/>
        </w:rPr>
        <w:tab/>
      </w:r>
      <w:r>
        <w:rPr>
          <w:rFonts w:ascii="Arial" w:hAnsi="Arial" w:cs="Arial"/>
          <w:sz w:val="15"/>
          <w:szCs w:val="15"/>
          <w:u w:val="single"/>
        </w:rPr>
        <w:tab/>
      </w:r>
      <w:r w:rsidRPr="008C1892">
        <w:rPr>
          <w:rFonts w:ascii="Arial" w:hAnsi="Arial" w:cs="Arial"/>
          <w:sz w:val="15"/>
          <w:szCs w:val="15"/>
          <w:u w:val="single"/>
        </w:rPr>
        <w:tab/>
      </w:r>
    </w:p>
    <w:p w:rsidR="00E27053" w:rsidRPr="008C1892" w:rsidRDefault="00E27053" w:rsidP="00E27053">
      <w:pPr>
        <w:spacing w:after="0" w:line="360" w:lineRule="auto"/>
        <w:ind w:right="-360"/>
        <w:rPr>
          <w:rFonts w:ascii="Arial" w:hAnsi="Arial" w:cs="Arial"/>
          <w:sz w:val="15"/>
          <w:szCs w:val="15"/>
        </w:rPr>
      </w:pPr>
      <w:r w:rsidRPr="008C1892">
        <w:rPr>
          <w:rFonts w:ascii="Arial" w:hAnsi="Arial" w:cs="Arial"/>
          <w:sz w:val="15"/>
          <w:szCs w:val="15"/>
        </w:rPr>
        <w:t xml:space="preserve">Hours Open </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p>
    <w:p w:rsidR="00E27053" w:rsidRDefault="00E27053" w:rsidP="00E27053">
      <w:pPr>
        <w:spacing w:after="0" w:line="360" w:lineRule="auto"/>
        <w:ind w:right="-360"/>
        <w:rPr>
          <w:rFonts w:ascii="Arial" w:hAnsi="Arial" w:cs="Arial"/>
          <w:sz w:val="15"/>
          <w:szCs w:val="15"/>
        </w:rPr>
      </w:pPr>
    </w:p>
    <w:p w:rsidR="00E27053" w:rsidRPr="008C1892" w:rsidRDefault="00E27053" w:rsidP="00E27053">
      <w:pPr>
        <w:spacing w:after="0" w:line="360" w:lineRule="auto"/>
        <w:ind w:right="-360"/>
        <w:rPr>
          <w:rFonts w:ascii="Arial" w:hAnsi="Arial" w:cs="Arial"/>
          <w:sz w:val="15"/>
          <w:szCs w:val="15"/>
        </w:rPr>
      </w:pPr>
      <w:r>
        <w:rPr>
          <w:rFonts w:ascii="Arial" w:hAnsi="Arial" w:cs="Arial"/>
          <w:sz w:val="15"/>
          <w:szCs w:val="15"/>
        </w:rPr>
        <w:t>Yrs. Operating</w:t>
      </w:r>
      <w:r w:rsidRPr="008C1892">
        <w:rPr>
          <w:rFonts w:ascii="Arial" w:hAnsi="Arial" w:cs="Arial"/>
          <w:sz w:val="15"/>
          <w:szCs w:val="15"/>
        </w:rPr>
        <w:t xml:space="preserve"> </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rPr>
        <w:t xml:space="preserve"> </w:t>
      </w:r>
      <w:r>
        <w:rPr>
          <w:rFonts w:ascii="Arial" w:hAnsi="Arial" w:cs="Arial"/>
          <w:sz w:val="15"/>
          <w:szCs w:val="15"/>
        </w:rPr>
        <w:t xml:space="preserve">Yrs. </w:t>
      </w:r>
      <w:r w:rsidRPr="008C1892">
        <w:rPr>
          <w:rFonts w:ascii="Arial" w:hAnsi="Arial" w:cs="Arial"/>
          <w:sz w:val="15"/>
          <w:szCs w:val="15"/>
        </w:rPr>
        <w:t>Pres</w:t>
      </w:r>
      <w:proofErr w:type="gramStart"/>
      <w:r>
        <w:rPr>
          <w:rFonts w:ascii="Arial" w:hAnsi="Arial" w:cs="Arial"/>
          <w:sz w:val="15"/>
          <w:szCs w:val="15"/>
        </w:rPr>
        <w:t>./</w:t>
      </w:r>
      <w:proofErr w:type="gramEnd"/>
      <w:r w:rsidRPr="008C1892">
        <w:rPr>
          <w:rFonts w:ascii="Arial" w:hAnsi="Arial" w:cs="Arial"/>
          <w:sz w:val="15"/>
          <w:szCs w:val="15"/>
        </w:rPr>
        <w:t xml:space="preserve">Owner </w:t>
      </w:r>
      <w:r w:rsidRPr="008C1892">
        <w:rPr>
          <w:rFonts w:ascii="Arial" w:hAnsi="Arial" w:cs="Arial"/>
          <w:sz w:val="15"/>
          <w:szCs w:val="15"/>
          <w:u w:val="single"/>
        </w:rPr>
        <w:tab/>
      </w:r>
      <w:r w:rsidRPr="008C1892">
        <w:rPr>
          <w:rFonts w:ascii="Arial" w:hAnsi="Arial" w:cs="Arial"/>
          <w:sz w:val="15"/>
          <w:szCs w:val="15"/>
          <w:u w:val="single"/>
        </w:rPr>
        <w:tab/>
      </w:r>
    </w:p>
    <w:p w:rsidR="00E27053" w:rsidRPr="008C1892" w:rsidRDefault="00E27053" w:rsidP="00E27053">
      <w:pPr>
        <w:spacing w:after="0" w:line="360" w:lineRule="auto"/>
        <w:ind w:right="-360"/>
        <w:rPr>
          <w:rFonts w:ascii="Arial" w:hAnsi="Arial" w:cs="Arial"/>
          <w:sz w:val="15"/>
          <w:szCs w:val="15"/>
        </w:rPr>
      </w:pPr>
      <w:r w:rsidRPr="008C1892">
        <w:rPr>
          <w:rFonts w:ascii="Arial" w:hAnsi="Arial" w:cs="Arial"/>
          <w:sz w:val="15"/>
          <w:szCs w:val="15"/>
        </w:rPr>
        <w:t xml:space="preserve">Base Mo. Rental </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rPr>
        <w:t xml:space="preserve"> Lease Exp. Date </w:t>
      </w:r>
      <w:r w:rsidRPr="008C1892">
        <w:rPr>
          <w:rFonts w:ascii="Arial" w:hAnsi="Arial" w:cs="Arial"/>
          <w:sz w:val="15"/>
          <w:szCs w:val="15"/>
          <w:u w:val="single"/>
        </w:rPr>
        <w:tab/>
      </w:r>
      <w:r w:rsidRPr="008C1892">
        <w:rPr>
          <w:rFonts w:ascii="Arial" w:hAnsi="Arial" w:cs="Arial"/>
          <w:sz w:val="15"/>
          <w:szCs w:val="15"/>
          <w:u w:val="single"/>
        </w:rPr>
        <w:tab/>
      </w:r>
    </w:p>
    <w:p w:rsidR="00E27053" w:rsidRPr="008C1892" w:rsidRDefault="00E27053" w:rsidP="00E27053">
      <w:pPr>
        <w:spacing w:after="0" w:line="360" w:lineRule="auto"/>
        <w:ind w:right="-360"/>
        <w:rPr>
          <w:rFonts w:ascii="Arial" w:hAnsi="Arial" w:cs="Arial"/>
          <w:sz w:val="15"/>
          <w:szCs w:val="15"/>
        </w:rPr>
      </w:pPr>
      <w:r w:rsidRPr="008C1892">
        <w:rPr>
          <w:rFonts w:ascii="Arial" w:hAnsi="Arial" w:cs="Arial"/>
          <w:sz w:val="15"/>
          <w:szCs w:val="15"/>
        </w:rPr>
        <w:t xml:space="preserve">Option </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rPr>
        <w:t xml:space="preserve"> </w:t>
      </w:r>
      <w:r>
        <w:rPr>
          <w:rFonts w:ascii="Arial" w:hAnsi="Arial" w:cs="Arial"/>
          <w:sz w:val="15"/>
          <w:szCs w:val="15"/>
        </w:rPr>
        <w:t>S</w:t>
      </w:r>
      <w:r w:rsidRPr="008C1892">
        <w:rPr>
          <w:rFonts w:ascii="Arial" w:hAnsi="Arial" w:cs="Arial"/>
          <w:sz w:val="15"/>
          <w:szCs w:val="15"/>
        </w:rPr>
        <w:t xml:space="preserve">ecurity on Lease $ </w:t>
      </w:r>
      <w:r w:rsidRPr="008C1892">
        <w:rPr>
          <w:rFonts w:ascii="Arial" w:hAnsi="Arial" w:cs="Arial"/>
          <w:sz w:val="15"/>
          <w:szCs w:val="15"/>
          <w:u w:val="single"/>
        </w:rPr>
        <w:tab/>
      </w:r>
      <w:r>
        <w:rPr>
          <w:rFonts w:ascii="Arial" w:hAnsi="Arial" w:cs="Arial"/>
          <w:sz w:val="15"/>
          <w:szCs w:val="15"/>
          <w:u w:val="single"/>
        </w:rPr>
        <w:t>__________</w:t>
      </w:r>
      <w:r w:rsidRPr="008C1892">
        <w:rPr>
          <w:rFonts w:ascii="Arial" w:hAnsi="Arial" w:cs="Arial"/>
          <w:sz w:val="15"/>
          <w:szCs w:val="15"/>
          <w:u w:val="single"/>
        </w:rPr>
        <w:tab/>
      </w:r>
    </w:p>
    <w:p w:rsidR="00E27053" w:rsidRPr="008C1892" w:rsidRDefault="00E27053" w:rsidP="00E27053">
      <w:pPr>
        <w:spacing w:after="0" w:line="360" w:lineRule="auto"/>
        <w:ind w:right="-360"/>
        <w:rPr>
          <w:rFonts w:ascii="Arial" w:hAnsi="Arial" w:cs="Arial"/>
          <w:sz w:val="15"/>
          <w:szCs w:val="15"/>
        </w:rPr>
      </w:pPr>
      <w:r w:rsidRPr="008C1892">
        <w:rPr>
          <w:rFonts w:ascii="Arial" w:hAnsi="Arial" w:cs="Arial"/>
          <w:sz w:val="15"/>
          <w:szCs w:val="15"/>
        </w:rPr>
        <w:t xml:space="preserve">Lessor </w:t>
      </w:r>
      <w:r w:rsidRPr="008C1892">
        <w:rPr>
          <w:rFonts w:ascii="Arial" w:hAnsi="Arial" w:cs="Arial"/>
          <w:sz w:val="15"/>
          <w:szCs w:val="15"/>
          <w:u w:val="single"/>
        </w:rPr>
        <w:tab/>
      </w:r>
      <w:r>
        <w:rPr>
          <w:rFonts w:ascii="Arial" w:hAnsi="Arial" w:cs="Arial"/>
          <w:sz w:val="15"/>
          <w:szCs w:val="15"/>
          <w:u w:val="single"/>
        </w:rPr>
        <w:t>_</w:t>
      </w:r>
      <w:r w:rsidRPr="008C1892">
        <w:rPr>
          <w:rFonts w:ascii="Arial" w:hAnsi="Arial" w:cs="Arial"/>
          <w:sz w:val="15"/>
          <w:szCs w:val="15"/>
          <w:u w:val="single"/>
        </w:rPr>
        <w:tab/>
      </w:r>
      <w:r w:rsidRPr="008C1892">
        <w:rPr>
          <w:rFonts w:ascii="Arial" w:hAnsi="Arial" w:cs="Arial"/>
          <w:sz w:val="15"/>
          <w:szCs w:val="15"/>
          <w:u w:val="single"/>
        </w:rPr>
        <w:tab/>
      </w:r>
      <w:r>
        <w:rPr>
          <w:rFonts w:ascii="Arial" w:hAnsi="Arial" w:cs="Arial"/>
          <w:sz w:val="15"/>
          <w:szCs w:val="15"/>
          <w:u w:val="single"/>
        </w:rPr>
        <w:tab/>
      </w:r>
      <w:r w:rsidRPr="008C1892">
        <w:rPr>
          <w:rFonts w:ascii="Arial" w:hAnsi="Arial" w:cs="Arial"/>
          <w:sz w:val="15"/>
          <w:szCs w:val="15"/>
        </w:rPr>
        <w:t xml:space="preserve"> Phone </w:t>
      </w:r>
      <w:r w:rsidRPr="008C1892">
        <w:rPr>
          <w:rFonts w:ascii="Arial" w:hAnsi="Arial" w:cs="Arial"/>
          <w:sz w:val="15"/>
          <w:szCs w:val="15"/>
          <w:u w:val="single"/>
        </w:rPr>
        <w:t>(       )</w:t>
      </w:r>
      <w:r w:rsidRPr="008C1892">
        <w:rPr>
          <w:rFonts w:ascii="Arial" w:hAnsi="Arial" w:cs="Arial"/>
          <w:sz w:val="15"/>
          <w:szCs w:val="15"/>
          <w:u w:val="single"/>
        </w:rPr>
        <w:tab/>
      </w:r>
      <w:r w:rsidRPr="008C1892">
        <w:rPr>
          <w:rFonts w:ascii="Arial" w:hAnsi="Arial" w:cs="Arial"/>
          <w:sz w:val="15"/>
          <w:szCs w:val="15"/>
          <w:u w:val="single"/>
        </w:rPr>
        <w:tab/>
      </w:r>
    </w:p>
    <w:p w:rsidR="00E27053" w:rsidRDefault="00E27053" w:rsidP="00E27053">
      <w:pPr>
        <w:spacing w:after="0" w:line="360" w:lineRule="auto"/>
        <w:ind w:right="-90"/>
        <w:rPr>
          <w:rFonts w:ascii="Arial" w:hAnsi="Arial" w:cs="Arial"/>
          <w:sz w:val="15"/>
          <w:szCs w:val="15"/>
          <w:u w:val="single"/>
        </w:rPr>
      </w:pPr>
      <w:r w:rsidRPr="008C1892">
        <w:rPr>
          <w:rFonts w:ascii="Arial" w:hAnsi="Arial" w:cs="Arial"/>
          <w:sz w:val="15"/>
          <w:szCs w:val="15"/>
        </w:rPr>
        <w:t xml:space="preserve">Purchase Price </w:t>
      </w:r>
      <w:r w:rsidRPr="008C1892">
        <w:rPr>
          <w:rFonts w:ascii="Arial" w:hAnsi="Arial" w:cs="Arial"/>
          <w:sz w:val="15"/>
          <w:szCs w:val="15"/>
          <w:u w:val="single"/>
        </w:rPr>
        <w:t>$</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sidRPr="008C1892">
        <w:rPr>
          <w:rFonts w:ascii="Arial" w:hAnsi="Arial" w:cs="Arial"/>
          <w:sz w:val="15"/>
          <w:szCs w:val="15"/>
          <w:u w:val="single"/>
        </w:rPr>
        <w:tab/>
      </w:r>
    </w:p>
    <w:p w:rsidR="00E27053" w:rsidRDefault="00E27053" w:rsidP="00E27053">
      <w:pPr>
        <w:spacing w:after="0" w:line="360" w:lineRule="auto"/>
        <w:ind w:right="-360"/>
        <w:rPr>
          <w:rFonts w:ascii="Arial" w:hAnsi="Arial" w:cs="Arial"/>
          <w:sz w:val="15"/>
          <w:szCs w:val="15"/>
        </w:rPr>
      </w:pPr>
      <w:r w:rsidRPr="00FE1205">
        <w:rPr>
          <w:rFonts w:ascii="Arial" w:hAnsi="Arial" w:cs="Arial"/>
          <w:sz w:val="15"/>
          <w:szCs w:val="15"/>
        </w:rPr>
        <w:t>Commission</w:t>
      </w:r>
      <w:r>
        <w:rPr>
          <w:rFonts w:ascii="Arial" w:hAnsi="Arial" w:cs="Arial"/>
          <w:sz w:val="15"/>
          <w:szCs w:val="15"/>
        </w:rPr>
        <w:t xml:space="preserve"> __________________________________________________</w:t>
      </w:r>
    </w:p>
    <w:p w:rsidR="00E27053" w:rsidRPr="008C1892" w:rsidRDefault="00E27053" w:rsidP="00E27053">
      <w:pPr>
        <w:spacing w:after="0" w:line="360" w:lineRule="auto"/>
        <w:ind w:right="-90"/>
        <w:rPr>
          <w:rFonts w:ascii="Arial" w:hAnsi="Arial" w:cs="Arial"/>
          <w:sz w:val="15"/>
          <w:szCs w:val="15"/>
        </w:rPr>
      </w:pPr>
      <w:r w:rsidRPr="008C1892">
        <w:rPr>
          <w:rFonts w:ascii="Arial" w:hAnsi="Arial" w:cs="Arial"/>
          <w:sz w:val="15"/>
          <w:szCs w:val="15"/>
        </w:rPr>
        <w:t xml:space="preserve">Down Payment </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p>
    <w:p w:rsidR="004917B8" w:rsidRPr="008C1892" w:rsidRDefault="000D7B5F" w:rsidP="00E959B3">
      <w:pPr>
        <w:spacing w:after="0" w:line="360" w:lineRule="auto"/>
        <w:ind w:right="-360"/>
        <w:rPr>
          <w:rFonts w:ascii="Arial" w:hAnsi="Arial" w:cs="Arial"/>
          <w:sz w:val="15"/>
          <w:szCs w:val="15"/>
        </w:rPr>
      </w:pPr>
      <w:proofErr w:type="gramStart"/>
      <w:r w:rsidRPr="008C1892">
        <w:rPr>
          <w:rFonts w:ascii="Arial" w:hAnsi="Arial" w:cs="Arial"/>
          <w:sz w:val="15"/>
          <w:szCs w:val="15"/>
        </w:rPr>
        <w:t xml:space="preserve">Inventory at Cost $ </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00715F14">
        <w:rPr>
          <w:rFonts w:ascii="Arial" w:hAnsi="Arial" w:cs="Arial"/>
          <w:sz w:val="15"/>
          <w:szCs w:val="15"/>
        </w:rPr>
        <w:t xml:space="preserve"> Incl. i</w:t>
      </w:r>
      <w:r w:rsidR="009C30FD" w:rsidRPr="008C1892">
        <w:rPr>
          <w:rFonts w:ascii="Arial" w:hAnsi="Arial" w:cs="Arial"/>
          <w:sz w:val="15"/>
          <w:szCs w:val="15"/>
        </w:rPr>
        <w:t xml:space="preserve">n </w:t>
      </w:r>
      <w:proofErr w:type="spellStart"/>
      <w:r w:rsidR="009C30FD" w:rsidRPr="008C1892">
        <w:rPr>
          <w:rFonts w:ascii="Arial" w:hAnsi="Arial" w:cs="Arial"/>
          <w:sz w:val="15"/>
          <w:szCs w:val="15"/>
        </w:rPr>
        <w:t>Purch</w:t>
      </w:r>
      <w:proofErr w:type="spellEnd"/>
      <w:r w:rsidR="009C30FD" w:rsidRPr="008C1892">
        <w:rPr>
          <w:rFonts w:ascii="Arial" w:hAnsi="Arial" w:cs="Arial"/>
          <w:sz w:val="15"/>
          <w:szCs w:val="15"/>
        </w:rPr>
        <w:t>.</w:t>
      </w:r>
      <w:proofErr w:type="gramEnd"/>
      <w:r w:rsidR="009C30FD" w:rsidRPr="008C1892">
        <w:rPr>
          <w:rFonts w:ascii="Arial" w:hAnsi="Arial" w:cs="Arial"/>
          <w:sz w:val="15"/>
          <w:szCs w:val="15"/>
        </w:rPr>
        <w:t xml:space="preserve"> Price</w:t>
      </w:r>
    </w:p>
    <w:p w:rsidR="009C30FD" w:rsidRPr="008C1892" w:rsidRDefault="009C30FD" w:rsidP="00E959B3">
      <w:pPr>
        <w:spacing w:after="0" w:line="360" w:lineRule="auto"/>
        <w:ind w:right="-360"/>
        <w:rPr>
          <w:rFonts w:ascii="Arial" w:hAnsi="Arial" w:cs="Arial"/>
          <w:sz w:val="15"/>
          <w:szCs w:val="15"/>
        </w:rPr>
      </w:pPr>
      <w:r w:rsidRPr="008C1892">
        <w:rPr>
          <w:rFonts w:ascii="Arial" w:hAnsi="Arial" w:cs="Arial"/>
          <w:sz w:val="15"/>
          <w:szCs w:val="15"/>
        </w:rPr>
        <w:t xml:space="preserve">Monthly Receipts $ </w:t>
      </w:r>
      <w:r w:rsidR="000D7B5F" w:rsidRPr="008C1892">
        <w:rPr>
          <w:rFonts w:ascii="Arial" w:hAnsi="Arial" w:cs="Arial"/>
          <w:sz w:val="15"/>
          <w:szCs w:val="15"/>
          <w:u w:val="single"/>
        </w:rPr>
        <w:tab/>
      </w:r>
      <w:r w:rsidR="000D7B5F" w:rsidRPr="008C1892">
        <w:rPr>
          <w:rFonts w:ascii="Arial" w:hAnsi="Arial" w:cs="Arial"/>
          <w:sz w:val="15"/>
          <w:szCs w:val="15"/>
          <w:u w:val="single"/>
        </w:rPr>
        <w:tab/>
      </w:r>
      <w:r w:rsidR="000D7B5F" w:rsidRPr="008C1892">
        <w:rPr>
          <w:rFonts w:ascii="Arial" w:hAnsi="Arial" w:cs="Arial"/>
          <w:sz w:val="15"/>
          <w:szCs w:val="15"/>
          <w:u w:val="single"/>
        </w:rPr>
        <w:tab/>
      </w:r>
      <w:r w:rsidR="00A12149">
        <w:rPr>
          <w:rFonts w:ascii="Arial" w:hAnsi="Arial" w:cs="Arial"/>
          <w:sz w:val="15"/>
          <w:szCs w:val="15"/>
          <w:u w:val="single"/>
        </w:rPr>
        <w:t xml:space="preserve">                  </w:t>
      </w:r>
      <w:r w:rsidRPr="008C1892">
        <w:rPr>
          <w:rFonts w:ascii="Arial" w:hAnsi="Arial" w:cs="Arial"/>
          <w:sz w:val="15"/>
          <w:szCs w:val="15"/>
        </w:rPr>
        <w:t>Seller will prove</w:t>
      </w:r>
    </w:p>
    <w:p w:rsidR="009C30FD" w:rsidRPr="008C1892" w:rsidRDefault="009C30FD" w:rsidP="00E959B3">
      <w:pPr>
        <w:spacing w:after="0" w:line="360" w:lineRule="auto"/>
        <w:ind w:right="-360"/>
        <w:rPr>
          <w:rFonts w:ascii="Arial" w:hAnsi="Arial" w:cs="Arial"/>
          <w:sz w:val="15"/>
          <w:szCs w:val="15"/>
        </w:rPr>
      </w:pPr>
      <w:r w:rsidRPr="008C1892">
        <w:rPr>
          <w:rFonts w:ascii="Arial" w:hAnsi="Arial" w:cs="Arial"/>
          <w:sz w:val="15"/>
          <w:szCs w:val="15"/>
        </w:rPr>
        <w:t xml:space="preserve">Monthly Net Profit $ </w:t>
      </w:r>
      <w:r w:rsidR="000D7B5F" w:rsidRPr="008C1892">
        <w:rPr>
          <w:rFonts w:ascii="Arial" w:hAnsi="Arial" w:cs="Arial"/>
          <w:sz w:val="15"/>
          <w:szCs w:val="15"/>
          <w:u w:val="single"/>
        </w:rPr>
        <w:tab/>
      </w:r>
      <w:r w:rsidR="000D7B5F" w:rsidRPr="008C1892">
        <w:rPr>
          <w:rFonts w:ascii="Arial" w:hAnsi="Arial" w:cs="Arial"/>
          <w:sz w:val="15"/>
          <w:szCs w:val="15"/>
          <w:u w:val="single"/>
        </w:rPr>
        <w:tab/>
      </w:r>
      <w:r w:rsidR="00A12149">
        <w:rPr>
          <w:rFonts w:ascii="Arial" w:hAnsi="Arial" w:cs="Arial"/>
          <w:sz w:val="15"/>
          <w:szCs w:val="15"/>
          <w:u w:val="single"/>
        </w:rPr>
        <w:t xml:space="preserve"> </w:t>
      </w:r>
      <w:r w:rsidR="000D7B5F" w:rsidRPr="008C1892">
        <w:rPr>
          <w:rFonts w:ascii="Arial" w:hAnsi="Arial" w:cs="Arial"/>
          <w:sz w:val="15"/>
          <w:szCs w:val="15"/>
          <w:u w:val="single"/>
        </w:rPr>
        <w:tab/>
      </w:r>
      <w:r w:rsidR="00A12149">
        <w:rPr>
          <w:rFonts w:ascii="Arial" w:hAnsi="Arial" w:cs="Arial"/>
          <w:sz w:val="15"/>
          <w:szCs w:val="15"/>
          <w:u w:val="single"/>
        </w:rPr>
        <w:t xml:space="preserve">                 </w:t>
      </w:r>
      <w:r w:rsidR="000D7B5F" w:rsidRPr="008C1892">
        <w:rPr>
          <w:rFonts w:ascii="Arial" w:hAnsi="Arial" w:cs="Arial"/>
          <w:sz w:val="15"/>
          <w:szCs w:val="15"/>
        </w:rPr>
        <w:t xml:space="preserve"> </w:t>
      </w:r>
      <w:r w:rsidRPr="008C1892">
        <w:rPr>
          <w:rFonts w:ascii="Arial" w:hAnsi="Arial" w:cs="Arial"/>
          <w:sz w:val="15"/>
          <w:szCs w:val="15"/>
        </w:rPr>
        <w:t>Seller will prove</w:t>
      </w:r>
    </w:p>
    <w:p w:rsidR="009C30FD" w:rsidRPr="008C1892" w:rsidRDefault="009C30FD" w:rsidP="00E959B3">
      <w:pPr>
        <w:spacing w:after="0" w:line="360" w:lineRule="auto"/>
        <w:rPr>
          <w:rFonts w:ascii="Arial" w:hAnsi="Arial" w:cs="Arial"/>
          <w:sz w:val="15"/>
          <w:szCs w:val="15"/>
        </w:rPr>
        <w:sectPr w:rsidR="009C30FD" w:rsidRPr="008C1892" w:rsidSect="009C30FD">
          <w:type w:val="continuous"/>
          <w:pgSz w:w="12240" w:h="15840"/>
          <w:pgMar w:top="1440" w:right="1080" w:bottom="1440" w:left="1080" w:header="720" w:footer="720" w:gutter="0"/>
          <w:cols w:num="2" w:space="180"/>
          <w:docGrid w:linePitch="360"/>
        </w:sectPr>
      </w:pPr>
    </w:p>
    <w:p w:rsidR="009C30FD" w:rsidRPr="008C1892" w:rsidRDefault="009C30FD" w:rsidP="00E959B3">
      <w:pPr>
        <w:spacing w:after="0" w:line="360" w:lineRule="auto"/>
        <w:rPr>
          <w:rFonts w:ascii="Arial" w:hAnsi="Arial" w:cs="Arial"/>
          <w:sz w:val="15"/>
          <w:szCs w:val="15"/>
          <w:u w:val="single"/>
        </w:rPr>
      </w:pPr>
      <w:r w:rsidRPr="008C1892">
        <w:rPr>
          <w:rFonts w:ascii="Arial" w:hAnsi="Arial" w:cs="Arial"/>
          <w:sz w:val="15"/>
          <w:szCs w:val="15"/>
        </w:rPr>
        <w:lastRenderedPageBreak/>
        <w:t xml:space="preserve">REASON FOR SALE </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000D7B5F" w:rsidRPr="008C1892">
        <w:rPr>
          <w:rFonts w:ascii="Arial" w:hAnsi="Arial" w:cs="Arial"/>
          <w:sz w:val="15"/>
          <w:szCs w:val="15"/>
          <w:u w:val="single"/>
        </w:rPr>
        <w:tab/>
      </w:r>
    </w:p>
    <w:p w:rsidR="000D7B5F" w:rsidRPr="008C1892" w:rsidRDefault="000D7B5F" w:rsidP="00E959B3">
      <w:pPr>
        <w:spacing w:after="0" w:line="360" w:lineRule="auto"/>
        <w:rPr>
          <w:rFonts w:ascii="Arial" w:hAnsi="Arial" w:cs="Arial"/>
          <w:sz w:val="15"/>
          <w:szCs w:val="15"/>
          <w:u w:val="single"/>
        </w:rPr>
      </w:pPr>
      <w:r w:rsidRPr="008C1892">
        <w:rPr>
          <w:rFonts w:ascii="Arial" w:hAnsi="Arial" w:cs="Arial"/>
          <w:sz w:val="15"/>
          <w:szCs w:val="15"/>
        </w:rPr>
        <w:t xml:space="preserve">LOANS/LIENS/ENCUMBRANCES Total $ </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00A12149">
        <w:rPr>
          <w:rFonts w:ascii="Arial" w:hAnsi="Arial" w:cs="Arial"/>
          <w:sz w:val="15"/>
          <w:szCs w:val="15"/>
          <w:u w:val="single"/>
        </w:rPr>
        <w:t>______</w:t>
      </w:r>
      <w:r w:rsidRPr="008C1892">
        <w:rPr>
          <w:rFonts w:ascii="Arial" w:hAnsi="Arial" w:cs="Arial"/>
          <w:sz w:val="15"/>
          <w:szCs w:val="15"/>
          <w:u w:val="single"/>
        </w:rPr>
        <w:tab/>
      </w:r>
    </w:p>
    <w:p w:rsidR="000D7B5F" w:rsidRPr="008C1892" w:rsidRDefault="000D7B5F" w:rsidP="00B47CEA">
      <w:pPr>
        <w:spacing w:after="0" w:line="360" w:lineRule="auto"/>
        <w:ind w:firstLine="720"/>
        <w:rPr>
          <w:rFonts w:ascii="Arial" w:hAnsi="Arial" w:cs="Arial"/>
          <w:sz w:val="15"/>
          <w:szCs w:val="15"/>
          <w:u w:val="single"/>
        </w:rPr>
      </w:pPr>
      <w:r w:rsidRPr="008C1892">
        <w:rPr>
          <w:rFonts w:ascii="Arial" w:hAnsi="Arial" w:cs="Arial"/>
          <w:sz w:val="15"/>
          <w:szCs w:val="15"/>
        </w:rPr>
        <w:t xml:space="preserve">Amount $ </w:t>
      </w:r>
      <w:r w:rsidRPr="008C1892">
        <w:rPr>
          <w:rFonts w:ascii="Arial" w:hAnsi="Arial" w:cs="Arial"/>
          <w:sz w:val="15"/>
          <w:szCs w:val="15"/>
          <w:u w:val="single"/>
        </w:rPr>
        <w:tab/>
      </w:r>
      <w:r w:rsidR="001A34F7" w:rsidRPr="008C1892">
        <w:rPr>
          <w:rFonts w:ascii="Arial" w:hAnsi="Arial" w:cs="Arial"/>
          <w:sz w:val="15"/>
          <w:szCs w:val="15"/>
          <w:u w:val="single"/>
        </w:rPr>
        <w:t xml:space="preserve">     </w:t>
      </w:r>
      <w:r w:rsidRPr="008C1892">
        <w:rPr>
          <w:rFonts w:ascii="Arial" w:hAnsi="Arial" w:cs="Arial"/>
          <w:sz w:val="15"/>
          <w:szCs w:val="15"/>
        </w:rPr>
        <w:t xml:space="preserve"> Payments $ </w:t>
      </w:r>
      <w:r w:rsidRPr="008C1892">
        <w:rPr>
          <w:rFonts w:ascii="Arial" w:hAnsi="Arial" w:cs="Arial"/>
          <w:sz w:val="15"/>
          <w:szCs w:val="15"/>
          <w:u w:val="single"/>
        </w:rPr>
        <w:tab/>
      </w:r>
      <w:r w:rsidR="001A34F7" w:rsidRPr="008C1892">
        <w:rPr>
          <w:rFonts w:ascii="Arial" w:hAnsi="Arial" w:cs="Arial"/>
          <w:sz w:val="15"/>
          <w:szCs w:val="15"/>
          <w:u w:val="single"/>
        </w:rPr>
        <w:t xml:space="preserve">                 </w:t>
      </w:r>
      <w:r w:rsidRPr="008C1892">
        <w:rPr>
          <w:rFonts w:ascii="Arial" w:hAnsi="Arial" w:cs="Arial"/>
          <w:sz w:val="15"/>
          <w:szCs w:val="15"/>
        </w:rPr>
        <w:t xml:space="preserve"> Interest </w:t>
      </w:r>
      <w:r w:rsidRPr="008C1892">
        <w:rPr>
          <w:rFonts w:ascii="Arial" w:hAnsi="Arial" w:cs="Arial"/>
          <w:sz w:val="15"/>
          <w:szCs w:val="15"/>
          <w:u w:val="single"/>
        </w:rPr>
        <w:tab/>
      </w:r>
      <w:r w:rsidRPr="008C1892">
        <w:rPr>
          <w:rFonts w:ascii="Arial" w:hAnsi="Arial" w:cs="Arial"/>
          <w:sz w:val="15"/>
          <w:szCs w:val="15"/>
          <w:u w:val="single"/>
        </w:rPr>
        <w:tab/>
      </w:r>
      <w:r w:rsidR="001A34F7" w:rsidRPr="008C1892">
        <w:rPr>
          <w:rFonts w:ascii="Arial" w:hAnsi="Arial" w:cs="Arial"/>
          <w:sz w:val="15"/>
          <w:szCs w:val="15"/>
          <w:u w:val="single"/>
        </w:rPr>
        <w:t xml:space="preserve">      </w:t>
      </w:r>
      <w:r w:rsidRPr="008C1892">
        <w:rPr>
          <w:rFonts w:ascii="Arial" w:hAnsi="Arial" w:cs="Arial"/>
          <w:sz w:val="15"/>
          <w:szCs w:val="15"/>
        </w:rPr>
        <w:t xml:space="preserve"> % Holder </w:t>
      </w:r>
      <w:r w:rsidRPr="008C1892">
        <w:rPr>
          <w:rFonts w:ascii="Arial" w:hAnsi="Arial" w:cs="Arial"/>
          <w:sz w:val="15"/>
          <w:szCs w:val="15"/>
          <w:u w:val="single"/>
        </w:rPr>
        <w:tab/>
      </w:r>
      <w:r w:rsidR="001A34F7" w:rsidRPr="008C1892">
        <w:rPr>
          <w:rFonts w:ascii="Arial" w:hAnsi="Arial" w:cs="Arial"/>
          <w:sz w:val="15"/>
          <w:szCs w:val="15"/>
          <w:u w:val="single"/>
        </w:rPr>
        <w:t xml:space="preserve">               </w:t>
      </w:r>
      <w:r w:rsidRPr="008C1892">
        <w:rPr>
          <w:rFonts w:ascii="Arial" w:hAnsi="Arial" w:cs="Arial"/>
          <w:sz w:val="15"/>
          <w:szCs w:val="15"/>
        </w:rPr>
        <w:t xml:space="preserve"> </w:t>
      </w:r>
      <w:r w:rsidR="00B47CEA">
        <w:rPr>
          <w:rFonts w:ascii="Arial" w:hAnsi="Arial" w:cs="Arial"/>
          <w:sz w:val="15"/>
          <w:szCs w:val="15"/>
        </w:rPr>
        <w:t xml:space="preserve">Secured Y/N </w:t>
      </w:r>
      <w:r w:rsidRPr="008C1892">
        <w:rPr>
          <w:rFonts w:ascii="Arial" w:hAnsi="Arial" w:cs="Arial"/>
          <w:sz w:val="15"/>
          <w:szCs w:val="15"/>
        </w:rPr>
        <w:t xml:space="preserve">Phone </w:t>
      </w:r>
      <w:r w:rsidR="001A34F7" w:rsidRPr="008C1892">
        <w:rPr>
          <w:rFonts w:ascii="Arial" w:hAnsi="Arial" w:cs="Arial"/>
          <w:sz w:val="15"/>
          <w:szCs w:val="15"/>
          <w:u w:val="single"/>
        </w:rPr>
        <w:t>(      )</w:t>
      </w:r>
      <w:r w:rsidR="001A34F7" w:rsidRPr="008C1892">
        <w:rPr>
          <w:rFonts w:ascii="Arial" w:hAnsi="Arial" w:cs="Arial"/>
          <w:sz w:val="15"/>
          <w:szCs w:val="15"/>
          <w:u w:val="single"/>
        </w:rPr>
        <w:tab/>
      </w:r>
      <w:r w:rsidR="001A34F7" w:rsidRPr="008C1892">
        <w:rPr>
          <w:rFonts w:ascii="Arial" w:hAnsi="Arial" w:cs="Arial"/>
          <w:sz w:val="15"/>
          <w:szCs w:val="15"/>
          <w:u w:val="single"/>
        </w:rPr>
        <w:tab/>
      </w:r>
    </w:p>
    <w:p w:rsidR="001A34F7" w:rsidRPr="008C1892" w:rsidRDefault="001A34F7" w:rsidP="00B47CEA">
      <w:pPr>
        <w:spacing w:after="0" w:line="360" w:lineRule="auto"/>
        <w:ind w:firstLine="720"/>
        <w:rPr>
          <w:rFonts w:ascii="Arial" w:hAnsi="Arial" w:cs="Arial"/>
          <w:sz w:val="15"/>
          <w:szCs w:val="15"/>
        </w:rPr>
      </w:pPr>
      <w:r w:rsidRPr="008C1892">
        <w:rPr>
          <w:rFonts w:ascii="Arial" w:hAnsi="Arial" w:cs="Arial"/>
          <w:sz w:val="15"/>
          <w:szCs w:val="15"/>
        </w:rPr>
        <w:t xml:space="preserve">Amount $ </w:t>
      </w:r>
      <w:r w:rsidRPr="008C1892">
        <w:rPr>
          <w:rFonts w:ascii="Arial" w:hAnsi="Arial" w:cs="Arial"/>
          <w:sz w:val="15"/>
          <w:szCs w:val="15"/>
          <w:u w:val="single"/>
        </w:rPr>
        <w:tab/>
        <w:t xml:space="preserve">     </w:t>
      </w:r>
      <w:r w:rsidRPr="008C1892">
        <w:rPr>
          <w:rFonts w:ascii="Arial" w:hAnsi="Arial" w:cs="Arial"/>
          <w:sz w:val="15"/>
          <w:szCs w:val="15"/>
        </w:rPr>
        <w:t xml:space="preserve"> Payments $ </w:t>
      </w:r>
      <w:r w:rsidRPr="008C1892">
        <w:rPr>
          <w:rFonts w:ascii="Arial" w:hAnsi="Arial" w:cs="Arial"/>
          <w:sz w:val="15"/>
          <w:szCs w:val="15"/>
          <w:u w:val="single"/>
        </w:rPr>
        <w:tab/>
        <w:t xml:space="preserve">                 </w:t>
      </w:r>
      <w:r w:rsidRPr="008C1892">
        <w:rPr>
          <w:rFonts w:ascii="Arial" w:hAnsi="Arial" w:cs="Arial"/>
          <w:sz w:val="15"/>
          <w:szCs w:val="15"/>
        </w:rPr>
        <w:t xml:space="preserve"> Interest </w:t>
      </w:r>
      <w:r w:rsidRPr="008C1892">
        <w:rPr>
          <w:rFonts w:ascii="Arial" w:hAnsi="Arial" w:cs="Arial"/>
          <w:sz w:val="15"/>
          <w:szCs w:val="15"/>
          <w:u w:val="single"/>
        </w:rPr>
        <w:tab/>
      </w:r>
      <w:r w:rsidRPr="008C1892">
        <w:rPr>
          <w:rFonts w:ascii="Arial" w:hAnsi="Arial" w:cs="Arial"/>
          <w:sz w:val="15"/>
          <w:szCs w:val="15"/>
          <w:u w:val="single"/>
        </w:rPr>
        <w:tab/>
        <w:t xml:space="preserve">      </w:t>
      </w:r>
      <w:r w:rsidRPr="008C1892">
        <w:rPr>
          <w:rFonts w:ascii="Arial" w:hAnsi="Arial" w:cs="Arial"/>
          <w:sz w:val="15"/>
          <w:szCs w:val="15"/>
        </w:rPr>
        <w:t xml:space="preserve"> % Holder </w:t>
      </w:r>
      <w:r w:rsidRPr="008C1892">
        <w:rPr>
          <w:rFonts w:ascii="Arial" w:hAnsi="Arial" w:cs="Arial"/>
          <w:sz w:val="15"/>
          <w:szCs w:val="15"/>
          <w:u w:val="single"/>
        </w:rPr>
        <w:tab/>
        <w:t xml:space="preserve">               </w:t>
      </w:r>
      <w:r w:rsidR="00B47CEA">
        <w:rPr>
          <w:rFonts w:ascii="Arial" w:hAnsi="Arial" w:cs="Arial"/>
          <w:sz w:val="15"/>
          <w:szCs w:val="15"/>
        </w:rPr>
        <w:t xml:space="preserve"> Secured Y/N</w:t>
      </w:r>
      <w:r w:rsidRPr="008C1892">
        <w:rPr>
          <w:rFonts w:ascii="Arial" w:hAnsi="Arial" w:cs="Arial"/>
          <w:sz w:val="15"/>
          <w:szCs w:val="15"/>
        </w:rPr>
        <w:t xml:space="preserve"> Phone </w:t>
      </w:r>
      <w:r w:rsidRPr="008C1892">
        <w:rPr>
          <w:rFonts w:ascii="Arial" w:hAnsi="Arial" w:cs="Arial"/>
          <w:sz w:val="15"/>
          <w:szCs w:val="15"/>
          <w:u w:val="single"/>
        </w:rPr>
        <w:t>(      )</w:t>
      </w:r>
      <w:r w:rsidRPr="008C1892">
        <w:rPr>
          <w:rFonts w:ascii="Arial" w:hAnsi="Arial" w:cs="Arial"/>
          <w:sz w:val="15"/>
          <w:szCs w:val="15"/>
          <w:u w:val="single"/>
        </w:rPr>
        <w:tab/>
      </w:r>
      <w:r w:rsidRPr="008C1892">
        <w:rPr>
          <w:rFonts w:ascii="Arial" w:hAnsi="Arial" w:cs="Arial"/>
          <w:sz w:val="15"/>
          <w:szCs w:val="15"/>
          <w:u w:val="single"/>
        </w:rPr>
        <w:tab/>
      </w:r>
    </w:p>
    <w:p w:rsidR="001A34F7" w:rsidRPr="008C1892" w:rsidRDefault="001A34F7" w:rsidP="000455C5">
      <w:pPr>
        <w:spacing w:after="0" w:line="360" w:lineRule="auto"/>
        <w:ind w:firstLine="720"/>
        <w:rPr>
          <w:rFonts w:ascii="Arial" w:hAnsi="Arial" w:cs="Arial"/>
          <w:sz w:val="15"/>
          <w:szCs w:val="15"/>
        </w:rPr>
      </w:pPr>
      <w:r w:rsidRPr="008C1892">
        <w:rPr>
          <w:rFonts w:ascii="Arial" w:hAnsi="Arial" w:cs="Arial"/>
          <w:sz w:val="15"/>
          <w:szCs w:val="15"/>
        </w:rPr>
        <w:t xml:space="preserve">Seller will carry balance at $ </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rPr>
        <w:t xml:space="preserve"> </w:t>
      </w:r>
      <w:proofErr w:type="gramStart"/>
      <w:r w:rsidRPr="008C1892">
        <w:rPr>
          <w:rFonts w:ascii="Arial" w:hAnsi="Arial" w:cs="Arial"/>
          <w:sz w:val="15"/>
          <w:szCs w:val="15"/>
        </w:rPr>
        <w:t>Per</w:t>
      </w:r>
      <w:proofErr w:type="gramEnd"/>
      <w:r w:rsidRPr="008C1892">
        <w:rPr>
          <w:rFonts w:ascii="Arial" w:hAnsi="Arial" w:cs="Arial"/>
          <w:sz w:val="15"/>
          <w:szCs w:val="15"/>
        </w:rPr>
        <w:t xml:space="preserve"> month incl. </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rPr>
        <w:t xml:space="preserve"> % on unpaid balances</w:t>
      </w:r>
    </w:p>
    <w:p w:rsidR="001A34F7" w:rsidRPr="008C1892" w:rsidRDefault="000455C5" w:rsidP="00E959B3">
      <w:pPr>
        <w:spacing w:after="0" w:line="360" w:lineRule="auto"/>
        <w:rPr>
          <w:rFonts w:ascii="Arial" w:hAnsi="Arial" w:cs="Arial"/>
          <w:sz w:val="15"/>
          <w:szCs w:val="15"/>
          <w:u w:val="single"/>
        </w:rPr>
      </w:pPr>
      <w:r>
        <w:rPr>
          <w:rFonts w:ascii="Arial" w:hAnsi="Arial" w:cs="Arial"/>
          <w:sz w:val="15"/>
          <w:szCs w:val="15"/>
        </w:rPr>
        <w:t xml:space="preserve">Other:  </w:t>
      </w:r>
      <w:r w:rsidR="001A34F7" w:rsidRPr="008C1892">
        <w:rPr>
          <w:rFonts w:ascii="Arial" w:hAnsi="Arial" w:cs="Arial"/>
          <w:sz w:val="15"/>
          <w:szCs w:val="15"/>
          <w:u w:val="single"/>
        </w:rPr>
        <w:tab/>
      </w:r>
      <w:r w:rsidR="001A34F7" w:rsidRPr="008C1892">
        <w:rPr>
          <w:rFonts w:ascii="Arial" w:hAnsi="Arial" w:cs="Arial"/>
          <w:sz w:val="15"/>
          <w:szCs w:val="15"/>
          <w:u w:val="single"/>
        </w:rPr>
        <w:tab/>
      </w:r>
      <w:r w:rsidR="001A34F7" w:rsidRPr="008C1892">
        <w:rPr>
          <w:rFonts w:ascii="Arial" w:hAnsi="Arial" w:cs="Arial"/>
          <w:sz w:val="15"/>
          <w:szCs w:val="15"/>
          <w:u w:val="single"/>
        </w:rPr>
        <w:tab/>
      </w:r>
      <w:r w:rsidR="001A34F7" w:rsidRPr="008C1892">
        <w:rPr>
          <w:rFonts w:ascii="Arial" w:hAnsi="Arial" w:cs="Arial"/>
          <w:sz w:val="15"/>
          <w:szCs w:val="15"/>
          <w:u w:val="single"/>
        </w:rPr>
        <w:tab/>
      </w:r>
      <w:r w:rsidR="001A34F7" w:rsidRPr="008C1892">
        <w:rPr>
          <w:rFonts w:ascii="Arial" w:hAnsi="Arial" w:cs="Arial"/>
          <w:sz w:val="15"/>
          <w:szCs w:val="15"/>
          <w:u w:val="single"/>
        </w:rPr>
        <w:tab/>
      </w:r>
      <w:r w:rsidR="001A34F7" w:rsidRPr="008C1892">
        <w:rPr>
          <w:rFonts w:ascii="Arial" w:hAnsi="Arial" w:cs="Arial"/>
          <w:sz w:val="15"/>
          <w:szCs w:val="15"/>
          <w:u w:val="single"/>
        </w:rPr>
        <w:tab/>
      </w:r>
      <w:r w:rsidR="001A34F7" w:rsidRPr="008C1892">
        <w:rPr>
          <w:rFonts w:ascii="Arial" w:hAnsi="Arial" w:cs="Arial"/>
          <w:sz w:val="15"/>
          <w:szCs w:val="15"/>
          <w:u w:val="single"/>
        </w:rPr>
        <w:tab/>
      </w:r>
      <w:r w:rsidR="001A34F7" w:rsidRPr="008C1892">
        <w:rPr>
          <w:rFonts w:ascii="Arial" w:hAnsi="Arial" w:cs="Arial"/>
          <w:sz w:val="15"/>
          <w:szCs w:val="15"/>
          <w:u w:val="single"/>
        </w:rPr>
        <w:tab/>
      </w:r>
      <w:r w:rsidR="001A34F7" w:rsidRPr="008C1892">
        <w:rPr>
          <w:rFonts w:ascii="Arial" w:hAnsi="Arial" w:cs="Arial"/>
          <w:sz w:val="15"/>
          <w:szCs w:val="15"/>
          <w:u w:val="single"/>
        </w:rPr>
        <w:tab/>
      </w:r>
      <w:r w:rsidR="001A34F7" w:rsidRPr="008C1892">
        <w:rPr>
          <w:rFonts w:ascii="Arial" w:hAnsi="Arial" w:cs="Arial"/>
          <w:sz w:val="15"/>
          <w:szCs w:val="15"/>
          <w:u w:val="single"/>
        </w:rPr>
        <w:tab/>
      </w:r>
      <w:r w:rsidR="001A34F7" w:rsidRPr="008C1892">
        <w:rPr>
          <w:rFonts w:ascii="Arial" w:hAnsi="Arial" w:cs="Arial"/>
          <w:sz w:val="15"/>
          <w:szCs w:val="15"/>
          <w:u w:val="single"/>
        </w:rPr>
        <w:tab/>
      </w:r>
      <w:r w:rsidR="001A34F7" w:rsidRPr="008C1892">
        <w:rPr>
          <w:rFonts w:ascii="Arial" w:hAnsi="Arial" w:cs="Arial"/>
          <w:sz w:val="15"/>
          <w:szCs w:val="15"/>
          <w:u w:val="single"/>
        </w:rPr>
        <w:tab/>
      </w:r>
      <w:r w:rsidR="001A34F7" w:rsidRPr="008C1892">
        <w:rPr>
          <w:rFonts w:ascii="Arial" w:hAnsi="Arial" w:cs="Arial"/>
          <w:sz w:val="15"/>
          <w:szCs w:val="15"/>
          <w:u w:val="single"/>
        </w:rPr>
        <w:tab/>
      </w:r>
      <w:r w:rsidR="001A34F7" w:rsidRPr="008C1892">
        <w:rPr>
          <w:rFonts w:ascii="Arial" w:hAnsi="Arial" w:cs="Arial"/>
          <w:sz w:val="15"/>
          <w:szCs w:val="15"/>
          <w:u w:val="single"/>
        </w:rPr>
        <w:tab/>
      </w:r>
    </w:p>
    <w:p w:rsidR="001A34F7" w:rsidRPr="008C1892" w:rsidRDefault="001A34F7" w:rsidP="00E959B3">
      <w:pPr>
        <w:spacing w:after="0" w:line="360" w:lineRule="auto"/>
        <w:rPr>
          <w:rFonts w:ascii="Arial" w:hAnsi="Arial" w:cs="Arial"/>
          <w:sz w:val="15"/>
          <w:szCs w:val="15"/>
        </w:rPr>
      </w:pPr>
      <w:r w:rsidRPr="008C1892">
        <w:rPr>
          <w:rFonts w:ascii="Arial" w:hAnsi="Arial" w:cs="Arial"/>
          <w:sz w:val="15"/>
          <w:szCs w:val="15"/>
        </w:rPr>
        <w:t>All trade fixtures</w:t>
      </w:r>
      <w:r w:rsidR="0053035E">
        <w:rPr>
          <w:rFonts w:ascii="Arial" w:hAnsi="Arial" w:cs="Arial"/>
          <w:sz w:val="15"/>
          <w:szCs w:val="15"/>
        </w:rPr>
        <w:t>, furnishings</w:t>
      </w:r>
      <w:r w:rsidRPr="008C1892">
        <w:rPr>
          <w:rFonts w:ascii="Arial" w:hAnsi="Arial" w:cs="Arial"/>
          <w:sz w:val="15"/>
          <w:szCs w:val="15"/>
        </w:rPr>
        <w:t xml:space="preserve"> and equipment included except the following items:</w:t>
      </w:r>
    </w:p>
    <w:p w:rsidR="001A34F7" w:rsidRDefault="001A34F7" w:rsidP="00E959B3">
      <w:pPr>
        <w:spacing w:after="0" w:line="360" w:lineRule="auto"/>
        <w:rPr>
          <w:rFonts w:ascii="Arial" w:hAnsi="Arial" w:cs="Arial"/>
          <w:sz w:val="15"/>
          <w:szCs w:val="15"/>
          <w:u w:val="single"/>
        </w:rPr>
      </w:pP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p>
    <w:p w:rsidR="00296875" w:rsidRPr="008C1892" w:rsidRDefault="00296875" w:rsidP="00296875">
      <w:pPr>
        <w:spacing w:after="0" w:line="360" w:lineRule="auto"/>
        <w:ind w:right="-360"/>
        <w:rPr>
          <w:rFonts w:ascii="Arial" w:hAnsi="Arial" w:cs="Arial"/>
          <w:sz w:val="15"/>
          <w:szCs w:val="15"/>
        </w:rPr>
      </w:pPr>
      <w:r>
        <w:rPr>
          <w:rFonts w:ascii="Arial" w:hAnsi="Arial" w:cs="Arial"/>
          <w:sz w:val="15"/>
          <w:szCs w:val="15"/>
        </w:rPr>
        <w:t xml:space="preserve">Special Lease </w:t>
      </w:r>
      <w:r w:rsidRPr="008C1892">
        <w:rPr>
          <w:rFonts w:ascii="Arial" w:hAnsi="Arial" w:cs="Arial"/>
          <w:sz w:val="15"/>
          <w:szCs w:val="15"/>
        </w:rPr>
        <w:t xml:space="preserve">Terms and </w:t>
      </w:r>
      <w:r>
        <w:rPr>
          <w:rFonts w:ascii="Arial" w:hAnsi="Arial" w:cs="Arial"/>
          <w:sz w:val="15"/>
          <w:szCs w:val="15"/>
        </w:rPr>
        <w:t>C</w:t>
      </w:r>
      <w:r w:rsidRPr="008C1892">
        <w:rPr>
          <w:rFonts w:ascii="Arial" w:hAnsi="Arial" w:cs="Arial"/>
          <w:sz w:val="15"/>
          <w:szCs w:val="15"/>
        </w:rPr>
        <w:t xml:space="preserve">onditions </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sidRPr="008C1892">
        <w:rPr>
          <w:rFonts w:ascii="Arial" w:hAnsi="Arial" w:cs="Arial"/>
          <w:sz w:val="15"/>
          <w:szCs w:val="15"/>
          <w:u w:val="single"/>
        </w:rPr>
        <w:tab/>
      </w:r>
    </w:p>
    <w:p w:rsidR="001A34F7" w:rsidRPr="008C1892" w:rsidRDefault="001A34F7" w:rsidP="00E959B3">
      <w:pPr>
        <w:spacing w:after="0" w:line="360" w:lineRule="auto"/>
        <w:jc w:val="center"/>
        <w:rPr>
          <w:rFonts w:ascii="Arial" w:hAnsi="Arial" w:cs="Arial"/>
          <w:b/>
          <w:sz w:val="15"/>
          <w:szCs w:val="15"/>
        </w:rPr>
      </w:pPr>
      <w:r w:rsidRPr="008C1892">
        <w:rPr>
          <w:rFonts w:ascii="Arial" w:hAnsi="Arial" w:cs="Arial"/>
          <w:b/>
          <w:sz w:val="15"/>
          <w:szCs w:val="15"/>
        </w:rPr>
        <w:t>REMARKS</w:t>
      </w:r>
    </w:p>
    <w:p w:rsidR="001A34F7" w:rsidRPr="008C1892" w:rsidRDefault="001A34F7" w:rsidP="00E959B3">
      <w:pPr>
        <w:spacing w:after="0" w:line="360" w:lineRule="auto"/>
        <w:rPr>
          <w:rFonts w:ascii="Arial" w:hAnsi="Arial" w:cs="Arial"/>
          <w:sz w:val="15"/>
          <w:szCs w:val="15"/>
          <w:u w:val="single"/>
        </w:rPr>
      </w:pP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p>
    <w:p w:rsidR="001A34F7" w:rsidRPr="008C1892" w:rsidRDefault="001A34F7" w:rsidP="00E959B3">
      <w:pPr>
        <w:spacing w:after="0" w:line="360" w:lineRule="auto"/>
        <w:rPr>
          <w:rFonts w:ascii="Arial" w:hAnsi="Arial" w:cs="Arial"/>
          <w:sz w:val="15"/>
          <w:szCs w:val="15"/>
          <w:u w:val="single"/>
        </w:rPr>
      </w:pP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p>
    <w:p w:rsidR="001A34F7" w:rsidRPr="008C1892" w:rsidRDefault="001A34F7" w:rsidP="00E959B3">
      <w:pPr>
        <w:spacing w:after="0" w:line="360" w:lineRule="auto"/>
        <w:rPr>
          <w:rFonts w:ascii="Arial" w:hAnsi="Arial" w:cs="Arial"/>
          <w:sz w:val="15"/>
          <w:szCs w:val="15"/>
          <w:u w:val="single"/>
        </w:rPr>
      </w:pP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p>
    <w:p w:rsidR="001A34F7" w:rsidRPr="008C1892" w:rsidRDefault="001A34F7" w:rsidP="00E959B3">
      <w:pPr>
        <w:spacing w:after="0" w:line="360" w:lineRule="auto"/>
        <w:rPr>
          <w:rFonts w:ascii="Arial" w:hAnsi="Arial" w:cs="Arial"/>
          <w:sz w:val="15"/>
          <w:szCs w:val="15"/>
          <w:u w:val="single"/>
        </w:rPr>
      </w:pP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p>
    <w:p w:rsidR="001A34F7" w:rsidRPr="008C1892" w:rsidRDefault="001A34F7" w:rsidP="001A34F7">
      <w:pPr>
        <w:spacing w:line="240" w:lineRule="auto"/>
        <w:jc w:val="center"/>
        <w:rPr>
          <w:rFonts w:ascii="Arial" w:hAnsi="Arial" w:cs="Arial"/>
          <w:b/>
          <w:sz w:val="15"/>
          <w:szCs w:val="15"/>
        </w:rPr>
      </w:pPr>
      <w:r w:rsidRPr="008C1892">
        <w:rPr>
          <w:rFonts w:ascii="Arial" w:hAnsi="Arial" w:cs="Arial"/>
          <w:b/>
          <w:sz w:val="15"/>
          <w:szCs w:val="15"/>
        </w:rPr>
        <w:t>SOLE AND EXCLUSIVE RIGHT TO SELL</w:t>
      </w:r>
    </w:p>
    <w:p w:rsidR="00E959B3" w:rsidRPr="008C1892" w:rsidRDefault="00E959B3" w:rsidP="001A34F7">
      <w:pPr>
        <w:pStyle w:val="ListParagraph"/>
        <w:numPr>
          <w:ilvl w:val="0"/>
          <w:numId w:val="1"/>
        </w:numPr>
        <w:spacing w:line="240" w:lineRule="auto"/>
        <w:ind w:left="270" w:hanging="270"/>
        <w:rPr>
          <w:rFonts w:ascii="Arial" w:hAnsi="Arial" w:cs="Arial"/>
          <w:sz w:val="15"/>
          <w:szCs w:val="15"/>
        </w:rPr>
        <w:sectPr w:rsidR="00E959B3" w:rsidRPr="008C1892" w:rsidSect="009C30FD">
          <w:type w:val="continuous"/>
          <w:pgSz w:w="12240" w:h="15840"/>
          <w:pgMar w:top="1440" w:right="1080" w:bottom="1440" w:left="1080" w:header="720" w:footer="720" w:gutter="0"/>
          <w:cols w:space="720"/>
          <w:docGrid w:linePitch="360"/>
        </w:sectPr>
      </w:pPr>
    </w:p>
    <w:p w:rsidR="001A34F7" w:rsidRPr="008C1892" w:rsidRDefault="00E14CAB" w:rsidP="001A34F7">
      <w:pPr>
        <w:pStyle w:val="ListParagraph"/>
        <w:numPr>
          <w:ilvl w:val="0"/>
          <w:numId w:val="1"/>
        </w:numPr>
        <w:spacing w:line="240" w:lineRule="auto"/>
        <w:ind w:left="270" w:hanging="270"/>
        <w:rPr>
          <w:rFonts w:ascii="Arial" w:hAnsi="Arial" w:cs="Arial"/>
          <w:sz w:val="15"/>
          <w:szCs w:val="15"/>
        </w:rPr>
      </w:pPr>
      <w:r>
        <w:rPr>
          <w:rFonts w:ascii="Arial" w:hAnsi="Arial" w:cs="Arial"/>
          <w:sz w:val="15"/>
          <w:szCs w:val="15"/>
        </w:rPr>
        <w:lastRenderedPageBreak/>
        <w:t xml:space="preserve">By signing this Agreement, </w:t>
      </w:r>
      <w:r w:rsidR="001A34F7" w:rsidRPr="008C1892">
        <w:rPr>
          <w:rFonts w:ascii="Arial" w:hAnsi="Arial" w:cs="Arial"/>
          <w:sz w:val="15"/>
          <w:szCs w:val="15"/>
        </w:rPr>
        <w:t xml:space="preserve">Seller engages Broker, on a sole and exclusive basis, to sell the </w:t>
      </w:r>
      <w:r w:rsidR="00092E89">
        <w:rPr>
          <w:rFonts w:ascii="Arial" w:hAnsi="Arial" w:cs="Arial"/>
          <w:sz w:val="15"/>
          <w:szCs w:val="15"/>
        </w:rPr>
        <w:t>Bu</w:t>
      </w:r>
      <w:r w:rsidR="001A34F7" w:rsidRPr="008C1892">
        <w:rPr>
          <w:rFonts w:ascii="Arial" w:hAnsi="Arial" w:cs="Arial"/>
          <w:sz w:val="15"/>
          <w:szCs w:val="15"/>
        </w:rPr>
        <w:t xml:space="preserve">siness, including all </w:t>
      </w:r>
      <w:r w:rsidR="00092E89">
        <w:rPr>
          <w:rFonts w:ascii="Arial" w:hAnsi="Arial" w:cs="Arial"/>
          <w:sz w:val="15"/>
          <w:szCs w:val="15"/>
        </w:rPr>
        <w:t>assets of the Business, without limitation</w:t>
      </w:r>
      <w:r w:rsidR="001A34F7" w:rsidRPr="008C1892">
        <w:rPr>
          <w:rFonts w:ascii="Arial" w:hAnsi="Arial" w:cs="Arial"/>
          <w:sz w:val="15"/>
          <w:szCs w:val="15"/>
        </w:rPr>
        <w:t>.</w:t>
      </w:r>
      <w:r w:rsidR="00EF27B9">
        <w:rPr>
          <w:rFonts w:ascii="Arial" w:hAnsi="Arial" w:cs="Arial"/>
          <w:sz w:val="15"/>
          <w:szCs w:val="15"/>
        </w:rPr>
        <w:t xml:space="preserve">  Seller expressly grants Broker the right to file a UCC-1 Financing Statement securing Broker’s rights hereunder against the Business.</w:t>
      </w:r>
    </w:p>
    <w:p w:rsidR="00092E89" w:rsidRDefault="00092E89" w:rsidP="001A34F7">
      <w:pPr>
        <w:pStyle w:val="ListParagraph"/>
        <w:numPr>
          <w:ilvl w:val="0"/>
          <w:numId w:val="1"/>
        </w:numPr>
        <w:spacing w:line="240" w:lineRule="auto"/>
        <w:ind w:left="270" w:hanging="270"/>
        <w:rPr>
          <w:rFonts w:ascii="Arial" w:hAnsi="Arial" w:cs="Arial"/>
          <w:sz w:val="15"/>
          <w:szCs w:val="15"/>
        </w:rPr>
      </w:pPr>
      <w:r>
        <w:rPr>
          <w:rFonts w:ascii="Arial" w:hAnsi="Arial" w:cs="Arial"/>
          <w:sz w:val="15"/>
          <w:szCs w:val="15"/>
        </w:rPr>
        <w:t xml:space="preserve">Seller shall pay </w:t>
      </w:r>
      <w:r w:rsidR="001A34F7" w:rsidRPr="008C1892">
        <w:rPr>
          <w:rFonts w:ascii="Arial" w:hAnsi="Arial" w:cs="Arial"/>
          <w:sz w:val="15"/>
          <w:szCs w:val="15"/>
        </w:rPr>
        <w:t xml:space="preserve">Broker </w:t>
      </w:r>
      <w:r w:rsidR="001A34F7" w:rsidRPr="008C1892">
        <w:rPr>
          <w:rFonts w:ascii="Arial" w:hAnsi="Arial" w:cs="Arial"/>
          <w:sz w:val="15"/>
          <w:szCs w:val="15"/>
          <w:u w:val="single"/>
        </w:rPr>
        <w:tab/>
      </w:r>
      <w:r w:rsidR="00E959B3" w:rsidRPr="008C1892">
        <w:rPr>
          <w:rFonts w:ascii="Arial" w:hAnsi="Arial" w:cs="Arial"/>
          <w:sz w:val="15"/>
          <w:szCs w:val="15"/>
          <w:u w:val="single"/>
        </w:rPr>
        <w:tab/>
      </w:r>
      <w:r w:rsidR="008C1892">
        <w:rPr>
          <w:rFonts w:ascii="Arial" w:hAnsi="Arial" w:cs="Arial"/>
          <w:sz w:val="15"/>
          <w:szCs w:val="15"/>
          <w:u w:val="single"/>
        </w:rPr>
        <w:tab/>
      </w:r>
      <w:r w:rsidRPr="00092E89">
        <w:rPr>
          <w:rFonts w:ascii="Arial" w:hAnsi="Arial" w:cs="Arial"/>
          <w:sz w:val="15"/>
          <w:szCs w:val="15"/>
        </w:rPr>
        <w:t xml:space="preserve"> percent</w:t>
      </w:r>
      <w:r>
        <w:rPr>
          <w:rFonts w:ascii="Arial" w:hAnsi="Arial" w:cs="Arial"/>
          <w:sz w:val="15"/>
          <w:szCs w:val="15"/>
        </w:rPr>
        <w:t xml:space="preserve"> </w:t>
      </w:r>
      <w:r w:rsidR="00E959B3" w:rsidRPr="008C1892">
        <w:rPr>
          <w:rFonts w:ascii="Arial" w:hAnsi="Arial" w:cs="Arial"/>
          <w:sz w:val="15"/>
          <w:szCs w:val="15"/>
          <w:u w:val="single"/>
        </w:rPr>
        <w:t xml:space="preserve">(  </w:t>
      </w:r>
      <w:r w:rsidR="006048F4">
        <w:rPr>
          <w:rFonts w:ascii="Arial" w:hAnsi="Arial" w:cs="Arial"/>
          <w:sz w:val="15"/>
          <w:szCs w:val="15"/>
          <w:u w:val="single"/>
        </w:rPr>
        <w:t xml:space="preserve">   </w:t>
      </w:r>
      <w:r w:rsidR="00E959B3" w:rsidRPr="008C1892">
        <w:rPr>
          <w:rFonts w:ascii="Arial" w:hAnsi="Arial" w:cs="Arial"/>
          <w:sz w:val="15"/>
          <w:szCs w:val="15"/>
          <w:u w:val="single"/>
        </w:rPr>
        <w:t xml:space="preserve">   %)</w:t>
      </w:r>
      <w:r w:rsidR="001A34F7" w:rsidRPr="008C1892">
        <w:rPr>
          <w:rFonts w:ascii="Arial" w:hAnsi="Arial" w:cs="Arial"/>
          <w:sz w:val="15"/>
          <w:szCs w:val="15"/>
        </w:rPr>
        <w:t xml:space="preserve"> of the purchase price</w:t>
      </w:r>
      <w:r>
        <w:rPr>
          <w:rFonts w:ascii="Arial" w:hAnsi="Arial" w:cs="Arial"/>
          <w:sz w:val="15"/>
          <w:szCs w:val="15"/>
        </w:rPr>
        <w:t>,</w:t>
      </w:r>
      <w:r w:rsidRPr="00092E89">
        <w:rPr>
          <w:rFonts w:ascii="Arial" w:hAnsi="Arial" w:cs="Arial"/>
          <w:sz w:val="15"/>
          <w:szCs w:val="15"/>
        </w:rPr>
        <w:t xml:space="preserve"> </w:t>
      </w:r>
      <w:r w:rsidRPr="008C1892">
        <w:rPr>
          <w:rFonts w:ascii="Arial" w:hAnsi="Arial" w:cs="Arial"/>
          <w:sz w:val="15"/>
          <w:szCs w:val="15"/>
        </w:rPr>
        <w:t xml:space="preserve">but in any event not less than </w:t>
      </w:r>
    </w:p>
    <w:p w:rsidR="001A34F7" w:rsidRPr="008C1892" w:rsidRDefault="00092E89" w:rsidP="00092E89">
      <w:pPr>
        <w:pStyle w:val="ListParagraph"/>
        <w:spacing w:line="240" w:lineRule="auto"/>
        <w:ind w:left="270"/>
        <w:rPr>
          <w:rFonts w:ascii="Arial" w:hAnsi="Arial" w:cs="Arial"/>
          <w:sz w:val="15"/>
          <w:szCs w:val="15"/>
        </w:rPr>
      </w:pPr>
      <w:r>
        <w:rPr>
          <w:rFonts w:ascii="Arial" w:hAnsi="Arial" w:cs="Arial"/>
          <w:sz w:val="15"/>
          <w:szCs w:val="15"/>
        </w:rPr>
        <w:t>$</w:t>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001A34F7" w:rsidRPr="008C1892">
        <w:rPr>
          <w:rFonts w:ascii="Arial" w:hAnsi="Arial" w:cs="Arial"/>
          <w:sz w:val="15"/>
          <w:szCs w:val="15"/>
        </w:rPr>
        <w:t>.</w:t>
      </w:r>
    </w:p>
    <w:p w:rsidR="001A34F7" w:rsidRPr="008C1892" w:rsidRDefault="00E959B3" w:rsidP="001A34F7">
      <w:pPr>
        <w:pStyle w:val="ListParagraph"/>
        <w:numPr>
          <w:ilvl w:val="0"/>
          <w:numId w:val="1"/>
        </w:numPr>
        <w:spacing w:line="240" w:lineRule="auto"/>
        <w:ind w:left="270" w:hanging="270"/>
        <w:rPr>
          <w:rFonts w:ascii="Arial" w:hAnsi="Arial" w:cs="Arial"/>
          <w:sz w:val="15"/>
          <w:szCs w:val="15"/>
        </w:rPr>
      </w:pPr>
      <w:r w:rsidRPr="008C1892">
        <w:rPr>
          <w:rFonts w:ascii="Arial" w:hAnsi="Arial" w:cs="Arial"/>
          <w:sz w:val="15"/>
          <w:szCs w:val="15"/>
        </w:rPr>
        <w:t>Seller agrees that</w:t>
      </w:r>
      <w:r w:rsidR="006048F4">
        <w:rPr>
          <w:rFonts w:ascii="Arial" w:hAnsi="Arial" w:cs="Arial"/>
          <w:sz w:val="15"/>
          <w:szCs w:val="15"/>
        </w:rPr>
        <w:t>,</w:t>
      </w:r>
      <w:r w:rsidRPr="008C1892">
        <w:rPr>
          <w:rFonts w:ascii="Arial" w:hAnsi="Arial" w:cs="Arial"/>
          <w:sz w:val="15"/>
          <w:szCs w:val="15"/>
        </w:rPr>
        <w:t xml:space="preserve"> if </w:t>
      </w:r>
      <w:r w:rsidR="00092E89">
        <w:rPr>
          <w:rFonts w:ascii="Arial" w:hAnsi="Arial" w:cs="Arial"/>
          <w:sz w:val="15"/>
          <w:szCs w:val="15"/>
        </w:rPr>
        <w:t xml:space="preserve">Seller cancels (or attempts to cancel) </w:t>
      </w:r>
      <w:r w:rsidRPr="008C1892">
        <w:rPr>
          <w:rFonts w:ascii="Arial" w:hAnsi="Arial" w:cs="Arial"/>
          <w:sz w:val="15"/>
          <w:szCs w:val="15"/>
        </w:rPr>
        <w:t xml:space="preserve">this </w:t>
      </w:r>
      <w:r w:rsidR="006048F4">
        <w:rPr>
          <w:rFonts w:ascii="Arial" w:hAnsi="Arial" w:cs="Arial"/>
          <w:sz w:val="15"/>
          <w:szCs w:val="15"/>
        </w:rPr>
        <w:t xml:space="preserve">Agreement or the </w:t>
      </w:r>
      <w:r w:rsidRPr="008C1892">
        <w:rPr>
          <w:rFonts w:ascii="Arial" w:hAnsi="Arial" w:cs="Arial"/>
          <w:sz w:val="15"/>
          <w:szCs w:val="15"/>
        </w:rPr>
        <w:t>listing</w:t>
      </w:r>
      <w:r w:rsidR="006048F4">
        <w:rPr>
          <w:rFonts w:ascii="Arial" w:hAnsi="Arial" w:cs="Arial"/>
          <w:sz w:val="15"/>
          <w:szCs w:val="15"/>
        </w:rPr>
        <w:t xml:space="preserve"> designated hereunder</w:t>
      </w:r>
      <w:r w:rsidRPr="008C1892">
        <w:rPr>
          <w:rFonts w:ascii="Arial" w:hAnsi="Arial" w:cs="Arial"/>
          <w:sz w:val="15"/>
          <w:szCs w:val="15"/>
        </w:rPr>
        <w:t xml:space="preserve"> or </w:t>
      </w:r>
      <w:r w:rsidR="00092E89">
        <w:rPr>
          <w:rFonts w:ascii="Arial" w:hAnsi="Arial" w:cs="Arial"/>
          <w:sz w:val="15"/>
          <w:szCs w:val="15"/>
        </w:rPr>
        <w:t xml:space="preserve">withdraws </w:t>
      </w:r>
      <w:r w:rsidRPr="008C1892">
        <w:rPr>
          <w:rFonts w:ascii="Arial" w:hAnsi="Arial" w:cs="Arial"/>
          <w:sz w:val="15"/>
          <w:szCs w:val="15"/>
        </w:rPr>
        <w:t xml:space="preserve">the </w:t>
      </w:r>
      <w:r w:rsidR="00092E89">
        <w:rPr>
          <w:rFonts w:ascii="Arial" w:hAnsi="Arial" w:cs="Arial"/>
          <w:sz w:val="15"/>
          <w:szCs w:val="15"/>
        </w:rPr>
        <w:t>Business</w:t>
      </w:r>
      <w:r w:rsidRPr="008C1892">
        <w:rPr>
          <w:rFonts w:ascii="Arial" w:hAnsi="Arial" w:cs="Arial"/>
          <w:sz w:val="15"/>
          <w:szCs w:val="15"/>
        </w:rPr>
        <w:t xml:space="preserve"> from sale during the </w:t>
      </w:r>
      <w:r w:rsidR="00FE1205">
        <w:rPr>
          <w:rFonts w:ascii="Arial" w:hAnsi="Arial" w:cs="Arial"/>
          <w:sz w:val="15"/>
          <w:szCs w:val="15"/>
        </w:rPr>
        <w:t>L</w:t>
      </w:r>
      <w:r w:rsidRPr="008C1892">
        <w:rPr>
          <w:rFonts w:ascii="Arial" w:hAnsi="Arial" w:cs="Arial"/>
          <w:sz w:val="15"/>
          <w:szCs w:val="15"/>
        </w:rPr>
        <w:t xml:space="preserve">isting </w:t>
      </w:r>
      <w:r w:rsidR="00FE1205">
        <w:rPr>
          <w:rFonts w:ascii="Arial" w:hAnsi="Arial" w:cs="Arial"/>
          <w:sz w:val="15"/>
          <w:szCs w:val="15"/>
        </w:rPr>
        <w:t>T</w:t>
      </w:r>
      <w:r w:rsidRPr="008C1892">
        <w:rPr>
          <w:rFonts w:ascii="Arial" w:hAnsi="Arial" w:cs="Arial"/>
          <w:sz w:val="15"/>
          <w:szCs w:val="15"/>
        </w:rPr>
        <w:t xml:space="preserve">erm, the </w:t>
      </w:r>
      <w:r w:rsidR="00FE1205">
        <w:rPr>
          <w:rFonts w:ascii="Arial" w:hAnsi="Arial" w:cs="Arial"/>
          <w:sz w:val="15"/>
          <w:szCs w:val="15"/>
        </w:rPr>
        <w:t>C</w:t>
      </w:r>
      <w:r w:rsidRPr="008C1892">
        <w:rPr>
          <w:rFonts w:ascii="Arial" w:hAnsi="Arial" w:cs="Arial"/>
          <w:sz w:val="15"/>
          <w:szCs w:val="15"/>
        </w:rPr>
        <w:t>ommission</w:t>
      </w:r>
      <w:r w:rsidR="00FE1205">
        <w:rPr>
          <w:rFonts w:ascii="Arial" w:hAnsi="Arial" w:cs="Arial"/>
          <w:sz w:val="15"/>
          <w:szCs w:val="15"/>
        </w:rPr>
        <w:t xml:space="preserve"> shall be</w:t>
      </w:r>
      <w:r w:rsidRPr="008C1892">
        <w:rPr>
          <w:rFonts w:ascii="Arial" w:hAnsi="Arial" w:cs="Arial"/>
          <w:sz w:val="15"/>
          <w:szCs w:val="15"/>
        </w:rPr>
        <w:t xml:space="preserve"> immediately due by Seller to Broker. If Seller refuses</w:t>
      </w:r>
      <w:r w:rsidR="006048F4">
        <w:rPr>
          <w:rFonts w:ascii="Arial" w:hAnsi="Arial" w:cs="Arial"/>
          <w:sz w:val="15"/>
          <w:szCs w:val="15"/>
        </w:rPr>
        <w:t>, fails,</w:t>
      </w:r>
      <w:r w:rsidRPr="008C1892">
        <w:rPr>
          <w:rFonts w:ascii="Arial" w:hAnsi="Arial" w:cs="Arial"/>
          <w:sz w:val="15"/>
          <w:szCs w:val="15"/>
        </w:rPr>
        <w:t xml:space="preserve"> or is unable to comply with </w:t>
      </w:r>
      <w:r w:rsidR="006048F4">
        <w:rPr>
          <w:rFonts w:ascii="Arial" w:hAnsi="Arial" w:cs="Arial"/>
          <w:sz w:val="15"/>
          <w:szCs w:val="15"/>
        </w:rPr>
        <w:t xml:space="preserve">any or all of </w:t>
      </w:r>
      <w:r w:rsidR="00FE1205">
        <w:rPr>
          <w:rFonts w:ascii="Arial" w:hAnsi="Arial" w:cs="Arial"/>
          <w:sz w:val="15"/>
          <w:szCs w:val="15"/>
        </w:rPr>
        <w:t xml:space="preserve">this Agreement </w:t>
      </w:r>
      <w:r w:rsidRPr="008C1892">
        <w:rPr>
          <w:rFonts w:ascii="Arial" w:hAnsi="Arial" w:cs="Arial"/>
          <w:sz w:val="15"/>
          <w:szCs w:val="15"/>
        </w:rPr>
        <w:t xml:space="preserve">for any reason, preventing disposition of the </w:t>
      </w:r>
      <w:r w:rsidR="00FE1205">
        <w:rPr>
          <w:rFonts w:ascii="Arial" w:hAnsi="Arial" w:cs="Arial"/>
          <w:sz w:val="15"/>
          <w:szCs w:val="15"/>
        </w:rPr>
        <w:t>B</w:t>
      </w:r>
      <w:r w:rsidRPr="008C1892">
        <w:rPr>
          <w:rFonts w:ascii="Arial" w:hAnsi="Arial" w:cs="Arial"/>
          <w:sz w:val="15"/>
          <w:szCs w:val="15"/>
        </w:rPr>
        <w:t xml:space="preserve">usiness during the </w:t>
      </w:r>
      <w:r w:rsidR="00FE1205">
        <w:rPr>
          <w:rFonts w:ascii="Arial" w:hAnsi="Arial" w:cs="Arial"/>
          <w:sz w:val="15"/>
          <w:szCs w:val="15"/>
        </w:rPr>
        <w:t>L</w:t>
      </w:r>
      <w:r w:rsidRPr="008C1892">
        <w:rPr>
          <w:rFonts w:ascii="Arial" w:hAnsi="Arial" w:cs="Arial"/>
          <w:sz w:val="15"/>
          <w:szCs w:val="15"/>
        </w:rPr>
        <w:t xml:space="preserve">isting </w:t>
      </w:r>
      <w:r w:rsidR="00FE1205">
        <w:rPr>
          <w:rFonts w:ascii="Arial" w:hAnsi="Arial" w:cs="Arial"/>
          <w:sz w:val="15"/>
          <w:szCs w:val="15"/>
        </w:rPr>
        <w:t>T</w:t>
      </w:r>
      <w:r w:rsidRPr="008C1892">
        <w:rPr>
          <w:rFonts w:ascii="Arial" w:hAnsi="Arial" w:cs="Arial"/>
          <w:sz w:val="15"/>
          <w:szCs w:val="15"/>
        </w:rPr>
        <w:t>erm</w:t>
      </w:r>
      <w:r w:rsidR="00FE1205">
        <w:rPr>
          <w:rFonts w:ascii="Arial" w:hAnsi="Arial" w:cs="Arial"/>
          <w:sz w:val="15"/>
          <w:szCs w:val="15"/>
        </w:rPr>
        <w:t>,</w:t>
      </w:r>
      <w:r w:rsidRPr="008C1892">
        <w:rPr>
          <w:rFonts w:ascii="Arial" w:hAnsi="Arial" w:cs="Arial"/>
          <w:sz w:val="15"/>
          <w:szCs w:val="15"/>
        </w:rPr>
        <w:t xml:space="preserve"> upon the terms set forth </w:t>
      </w:r>
      <w:r w:rsidR="00FE1205">
        <w:rPr>
          <w:rFonts w:ascii="Arial" w:hAnsi="Arial" w:cs="Arial"/>
          <w:sz w:val="15"/>
          <w:szCs w:val="15"/>
        </w:rPr>
        <w:t>herein</w:t>
      </w:r>
      <w:r w:rsidRPr="008C1892">
        <w:rPr>
          <w:rFonts w:ascii="Arial" w:hAnsi="Arial" w:cs="Arial"/>
          <w:sz w:val="15"/>
          <w:szCs w:val="15"/>
        </w:rPr>
        <w:t xml:space="preserve">, the </w:t>
      </w:r>
      <w:r w:rsidR="00FE1205">
        <w:rPr>
          <w:rFonts w:ascii="Arial" w:hAnsi="Arial" w:cs="Arial"/>
          <w:sz w:val="15"/>
          <w:szCs w:val="15"/>
        </w:rPr>
        <w:t>C</w:t>
      </w:r>
      <w:r w:rsidRPr="008C1892">
        <w:rPr>
          <w:rFonts w:ascii="Arial" w:hAnsi="Arial" w:cs="Arial"/>
          <w:sz w:val="15"/>
          <w:szCs w:val="15"/>
        </w:rPr>
        <w:t>ommission shall be immediately due by Seller to Broker.</w:t>
      </w:r>
    </w:p>
    <w:p w:rsidR="00E959B3" w:rsidRPr="008C1892" w:rsidRDefault="00FE1205" w:rsidP="001A34F7">
      <w:pPr>
        <w:pStyle w:val="ListParagraph"/>
        <w:numPr>
          <w:ilvl w:val="0"/>
          <w:numId w:val="1"/>
        </w:numPr>
        <w:spacing w:line="240" w:lineRule="auto"/>
        <w:ind w:left="270" w:hanging="270"/>
        <w:rPr>
          <w:rFonts w:ascii="Arial" w:hAnsi="Arial" w:cs="Arial"/>
          <w:sz w:val="15"/>
          <w:szCs w:val="15"/>
        </w:rPr>
      </w:pPr>
      <w:r>
        <w:rPr>
          <w:rFonts w:ascii="Arial" w:hAnsi="Arial" w:cs="Arial"/>
          <w:sz w:val="15"/>
          <w:szCs w:val="15"/>
        </w:rPr>
        <w:t>Seller agrees that the C</w:t>
      </w:r>
      <w:r w:rsidR="00E959B3" w:rsidRPr="008C1892">
        <w:rPr>
          <w:rFonts w:ascii="Arial" w:hAnsi="Arial" w:cs="Arial"/>
          <w:sz w:val="15"/>
          <w:szCs w:val="15"/>
        </w:rPr>
        <w:t xml:space="preserve">ommission shall be immediately due and payable if Seller, directly or indirectly, enters into an </w:t>
      </w:r>
      <w:r w:rsidR="00D83171">
        <w:rPr>
          <w:rFonts w:ascii="Arial" w:hAnsi="Arial" w:cs="Arial"/>
          <w:sz w:val="15"/>
          <w:szCs w:val="15"/>
        </w:rPr>
        <w:t>o</w:t>
      </w:r>
      <w:r w:rsidR="00E959B3" w:rsidRPr="008C1892">
        <w:rPr>
          <w:rFonts w:ascii="Arial" w:hAnsi="Arial" w:cs="Arial"/>
          <w:sz w:val="15"/>
          <w:szCs w:val="15"/>
        </w:rPr>
        <w:t xml:space="preserve">ffer to </w:t>
      </w:r>
      <w:r w:rsidR="00D83171">
        <w:rPr>
          <w:rFonts w:ascii="Arial" w:hAnsi="Arial" w:cs="Arial"/>
          <w:sz w:val="15"/>
          <w:szCs w:val="15"/>
        </w:rPr>
        <w:t>p</w:t>
      </w:r>
      <w:r w:rsidR="00E959B3" w:rsidRPr="008C1892">
        <w:rPr>
          <w:rFonts w:ascii="Arial" w:hAnsi="Arial" w:cs="Arial"/>
          <w:sz w:val="15"/>
          <w:szCs w:val="15"/>
        </w:rPr>
        <w:t>urchase (however designated)</w:t>
      </w:r>
      <w:r w:rsidR="00E27053">
        <w:rPr>
          <w:rFonts w:ascii="Arial" w:hAnsi="Arial" w:cs="Arial"/>
          <w:sz w:val="15"/>
          <w:szCs w:val="15"/>
        </w:rPr>
        <w:t>;</w:t>
      </w:r>
      <w:r w:rsidR="00E959B3" w:rsidRPr="008C1892">
        <w:rPr>
          <w:rFonts w:ascii="Arial" w:hAnsi="Arial" w:cs="Arial"/>
          <w:sz w:val="15"/>
          <w:szCs w:val="15"/>
        </w:rPr>
        <w:t xml:space="preserve"> accepts a deposit</w:t>
      </w:r>
      <w:r w:rsidR="00E27053">
        <w:rPr>
          <w:rFonts w:ascii="Arial" w:hAnsi="Arial" w:cs="Arial"/>
          <w:sz w:val="15"/>
          <w:szCs w:val="15"/>
        </w:rPr>
        <w:t>;</w:t>
      </w:r>
      <w:r w:rsidR="00E959B3" w:rsidRPr="008C1892">
        <w:rPr>
          <w:rFonts w:ascii="Arial" w:hAnsi="Arial" w:cs="Arial"/>
          <w:sz w:val="15"/>
          <w:szCs w:val="15"/>
        </w:rPr>
        <w:t xml:space="preserve"> or does any other act tantamount to a sale or contract to sell without </w:t>
      </w:r>
      <w:r w:rsidR="00E27053">
        <w:rPr>
          <w:rFonts w:ascii="Arial" w:hAnsi="Arial" w:cs="Arial"/>
          <w:sz w:val="15"/>
          <w:szCs w:val="15"/>
        </w:rPr>
        <w:t>Broker’s prior,</w:t>
      </w:r>
      <w:r w:rsidR="00E959B3" w:rsidRPr="008C1892">
        <w:rPr>
          <w:rFonts w:ascii="Arial" w:hAnsi="Arial" w:cs="Arial"/>
          <w:sz w:val="15"/>
          <w:szCs w:val="15"/>
        </w:rPr>
        <w:t xml:space="preserve"> written approval. </w:t>
      </w:r>
      <w:r w:rsidR="00E27053">
        <w:rPr>
          <w:rFonts w:ascii="Arial" w:hAnsi="Arial" w:cs="Arial"/>
          <w:sz w:val="15"/>
          <w:szCs w:val="15"/>
        </w:rPr>
        <w:t>Seller’s</w:t>
      </w:r>
      <w:r w:rsidR="00E959B3" w:rsidRPr="008C1892">
        <w:rPr>
          <w:rFonts w:ascii="Arial" w:hAnsi="Arial" w:cs="Arial"/>
          <w:sz w:val="15"/>
          <w:szCs w:val="15"/>
        </w:rPr>
        <w:t xml:space="preserve"> </w:t>
      </w:r>
      <w:r w:rsidR="002F4B23" w:rsidRPr="008C1892">
        <w:rPr>
          <w:rFonts w:ascii="Arial" w:hAnsi="Arial" w:cs="Arial"/>
          <w:sz w:val="15"/>
          <w:szCs w:val="15"/>
        </w:rPr>
        <w:t>c</w:t>
      </w:r>
      <w:r w:rsidR="00E959B3" w:rsidRPr="008C1892">
        <w:rPr>
          <w:rFonts w:ascii="Arial" w:hAnsi="Arial" w:cs="Arial"/>
          <w:sz w:val="15"/>
          <w:szCs w:val="15"/>
        </w:rPr>
        <w:t>ancellation</w:t>
      </w:r>
      <w:r w:rsidR="002F4B23" w:rsidRPr="008C1892">
        <w:rPr>
          <w:rFonts w:ascii="Arial" w:hAnsi="Arial" w:cs="Arial"/>
          <w:sz w:val="15"/>
          <w:szCs w:val="15"/>
        </w:rPr>
        <w:t xml:space="preserve"> or rescission of any </w:t>
      </w:r>
      <w:r w:rsidR="00E27053">
        <w:rPr>
          <w:rFonts w:ascii="Arial" w:hAnsi="Arial" w:cs="Arial"/>
          <w:sz w:val="15"/>
          <w:szCs w:val="15"/>
        </w:rPr>
        <w:t xml:space="preserve">such act </w:t>
      </w:r>
      <w:r w:rsidR="00BC116C">
        <w:rPr>
          <w:rFonts w:ascii="Arial" w:hAnsi="Arial" w:cs="Arial"/>
          <w:sz w:val="15"/>
          <w:szCs w:val="15"/>
        </w:rPr>
        <w:t xml:space="preserve">shall not </w:t>
      </w:r>
      <w:r w:rsidR="002F4B23" w:rsidRPr="008C1892">
        <w:rPr>
          <w:rFonts w:ascii="Arial" w:hAnsi="Arial" w:cs="Arial"/>
          <w:sz w:val="15"/>
          <w:szCs w:val="15"/>
        </w:rPr>
        <w:t>release Seller</w:t>
      </w:r>
      <w:r w:rsidR="00E27053">
        <w:rPr>
          <w:rFonts w:ascii="Arial" w:hAnsi="Arial" w:cs="Arial"/>
          <w:sz w:val="15"/>
          <w:szCs w:val="15"/>
        </w:rPr>
        <w:t xml:space="preserve"> from liability for the amount owed by Seller’s to Broker for this breach</w:t>
      </w:r>
      <w:r w:rsidR="002F4B23" w:rsidRPr="008C1892">
        <w:rPr>
          <w:rFonts w:ascii="Arial" w:hAnsi="Arial" w:cs="Arial"/>
          <w:sz w:val="15"/>
          <w:szCs w:val="15"/>
        </w:rPr>
        <w:t>.</w:t>
      </w:r>
    </w:p>
    <w:p w:rsidR="002F4B23" w:rsidRDefault="002F4B23" w:rsidP="002F4B23">
      <w:pPr>
        <w:pStyle w:val="ListParagraph"/>
        <w:numPr>
          <w:ilvl w:val="0"/>
          <w:numId w:val="1"/>
        </w:numPr>
        <w:spacing w:line="240" w:lineRule="auto"/>
        <w:ind w:left="270" w:hanging="270"/>
        <w:rPr>
          <w:rFonts w:ascii="Arial" w:hAnsi="Arial" w:cs="Arial"/>
          <w:sz w:val="15"/>
          <w:szCs w:val="15"/>
        </w:rPr>
      </w:pPr>
      <w:r w:rsidRPr="008C1892">
        <w:rPr>
          <w:rFonts w:ascii="Arial" w:hAnsi="Arial" w:cs="Arial"/>
          <w:sz w:val="15"/>
          <w:szCs w:val="15"/>
        </w:rPr>
        <w:t xml:space="preserve">In any case where </w:t>
      </w:r>
      <w:r w:rsidR="00E27053">
        <w:rPr>
          <w:rFonts w:ascii="Arial" w:hAnsi="Arial" w:cs="Arial"/>
          <w:sz w:val="15"/>
          <w:szCs w:val="15"/>
        </w:rPr>
        <w:t>a purchaser’s</w:t>
      </w:r>
      <w:r w:rsidRPr="008C1892">
        <w:rPr>
          <w:rFonts w:ascii="Arial" w:hAnsi="Arial" w:cs="Arial"/>
          <w:sz w:val="15"/>
          <w:szCs w:val="15"/>
        </w:rPr>
        <w:t xml:space="preserve"> deposit and/or down payment </w:t>
      </w:r>
      <w:r w:rsidR="00E27053">
        <w:rPr>
          <w:rFonts w:ascii="Arial" w:hAnsi="Arial" w:cs="Arial"/>
          <w:sz w:val="15"/>
          <w:szCs w:val="15"/>
        </w:rPr>
        <w:t>is</w:t>
      </w:r>
      <w:r w:rsidRPr="008C1892">
        <w:rPr>
          <w:rFonts w:ascii="Arial" w:hAnsi="Arial" w:cs="Arial"/>
          <w:sz w:val="15"/>
          <w:szCs w:val="15"/>
        </w:rPr>
        <w:t xml:space="preserve"> forfeited, the deposit shall be divided as follows:</w:t>
      </w:r>
    </w:p>
    <w:p w:rsidR="00D83171" w:rsidRPr="00D83171" w:rsidRDefault="00D83171" w:rsidP="00D83171">
      <w:pPr>
        <w:spacing w:line="240" w:lineRule="auto"/>
        <w:rPr>
          <w:rFonts w:ascii="Arial" w:hAnsi="Arial" w:cs="Arial"/>
          <w:sz w:val="15"/>
          <w:szCs w:val="15"/>
          <w:u w:val="single"/>
        </w:rPr>
      </w:pPr>
      <w:r w:rsidRPr="00D83171">
        <w:rPr>
          <w:rFonts w:ascii="Arial" w:hAnsi="Arial" w:cs="Arial"/>
          <w:sz w:val="15"/>
          <w:szCs w:val="15"/>
          <w:u w:val="single"/>
        </w:rPr>
        <w:tab/>
      </w:r>
      <w:r w:rsidRPr="00D83171">
        <w:rPr>
          <w:rFonts w:ascii="Arial" w:hAnsi="Arial" w:cs="Arial"/>
          <w:sz w:val="15"/>
          <w:szCs w:val="15"/>
          <w:u w:val="single"/>
        </w:rPr>
        <w:tab/>
      </w:r>
      <w:r w:rsidRPr="00D83171">
        <w:rPr>
          <w:rFonts w:ascii="Arial" w:hAnsi="Arial" w:cs="Arial"/>
          <w:sz w:val="15"/>
          <w:szCs w:val="15"/>
          <w:u w:val="single"/>
        </w:rPr>
        <w:tab/>
      </w:r>
      <w:r w:rsidRPr="00D83171">
        <w:rPr>
          <w:rFonts w:ascii="Arial" w:hAnsi="Arial" w:cs="Arial"/>
          <w:sz w:val="15"/>
          <w:szCs w:val="15"/>
          <w:u w:val="single"/>
        </w:rPr>
        <w:tab/>
      </w:r>
      <w:r w:rsidRPr="00D83171">
        <w:rPr>
          <w:rFonts w:ascii="Arial" w:hAnsi="Arial" w:cs="Arial"/>
          <w:sz w:val="15"/>
          <w:szCs w:val="15"/>
          <w:u w:val="single"/>
        </w:rPr>
        <w:tab/>
      </w:r>
      <w:r w:rsidRPr="00D83171">
        <w:rPr>
          <w:rFonts w:ascii="Arial" w:hAnsi="Arial" w:cs="Arial"/>
          <w:sz w:val="15"/>
          <w:szCs w:val="15"/>
          <w:u w:val="single"/>
        </w:rPr>
        <w:tab/>
      </w:r>
    </w:p>
    <w:p w:rsidR="00D83171" w:rsidRPr="00D83171" w:rsidRDefault="00D83171" w:rsidP="00D83171">
      <w:pPr>
        <w:spacing w:line="240" w:lineRule="auto"/>
        <w:rPr>
          <w:rFonts w:ascii="Arial" w:hAnsi="Arial" w:cs="Arial"/>
          <w:sz w:val="15"/>
          <w:szCs w:val="15"/>
          <w:u w:val="single"/>
        </w:rPr>
      </w:pPr>
      <w:r w:rsidRPr="00D83171">
        <w:rPr>
          <w:rFonts w:ascii="Arial" w:hAnsi="Arial" w:cs="Arial"/>
          <w:sz w:val="15"/>
          <w:szCs w:val="15"/>
          <w:u w:val="single"/>
        </w:rPr>
        <w:tab/>
      </w:r>
      <w:r w:rsidRPr="00D83171">
        <w:rPr>
          <w:rFonts w:ascii="Arial" w:hAnsi="Arial" w:cs="Arial"/>
          <w:sz w:val="15"/>
          <w:szCs w:val="15"/>
          <w:u w:val="single"/>
        </w:rPr>
        <w:tab/>
      </w:r>
      <w:r w:rsidRPr="00D83171">
        <w:rPr>
          <w:rFonts w:ascii="Arial" w:hAnsi="Arial" w:cs="Arial"/>
          <w:sz w:val="15"/>
          <w:szCs w:val="15"/>
          <w:u w:val="single"/>
        </w:rPr>
        <w:tab/>
      </w:r>
      <w:r w:rsidRPr="00D83171">
        <w:rPr>
          <w:rFonts w:ascii="Arial" w:hAnsi="Arial" w:cs="Arial"/>
          <w:sz w:val="15"/>
          <w:szCs w:val="15"/>
          <w:u w:val="single"/>
        </w:rPr>
        <w:tab/>
      </w:r>
      <w:r w:rsidRPr="00D83171">
        <w:rPr>
          <w:rFonts w:ascii="Arial" w:hAnsi="Arial" w:cs="Arial"/>
          <w:sz w:val="15"/>
          <w:szCs w:val="15"/>
          <w:u w:val="single"/>
        </w:rPr>
        <w:tab/>
      </w:r>
      <w:r w:rsidRPr="00D83171">
        <w:rPr>
          <w:rFonts w:ascii="Arial" w:hAnsi="Arial" w:cs="Arial"/>
          <w:sz w:val="15"/>
          <w:szCs w:val="15"/>
          <w:u w:val="single"/>
        </w:rPr>
        <w:tab/>
      </w:r>
    </w:p>
    <w:p w:rsidR="002F4B23" w:rsidRPr="008C1892" w:rsidRDefault="002F4B23" w:rsidP="002F4B23">
      <w:pPr>
        <w:pStyle w:val="ListParagraph"/>
        <w:numPr>
          <w:ilvl w:val="0"/>
          <w:numId w:val="1"/>
        </w:numPr>
        <w:spacing w:line="240" w:lineRule="auto"/>
        <w:ind w:left="270" w:hanging="270"/>
        <w:rPr>
          <w:rFonts w:ascii="Arial" w:hAnsi="Arial" w:cs="Arial"/>
          <w:sz w:val="15"/>
          <w:szCs w:val="15"/>
        </w:rPr>
      </w:pPr>
      <w:r w:rsidRPr="008C1892">
        <w:rPr>
          <w:rFonts w:ascii="Arial" w:hAnsi="Arial" w:cs="Arial"/>
          <w:sz w:val="15"/>
          <w:szCs w:val="15"/>
        </w:rPr>
        <w:lastRenderedPageBreak/>
        <w:t>Seller acknowledges that it has supplied the listing information above and warrants that the information is true and correct.</w:t>
      </w:r>
    </w:p>
    <w:p w:rsidR="00F5005D" w:rsidRPr="008C1892" w:rsidRDefault="00E27053" w:rsidP="002F4B23">
      <w:pPr>
        <w:pStyle w:val="ListParagraph"/>
        <w:numPr>
          <w:ilvl w:val="0"/>
          <w:numId w:val="1"/>
        </w:numPr>
        <w:spacing w:line="240" w:lineRule="auto"/>
        <w:ind w:left="270" w:hanging="270"/>
        <w:rPr>
          <w:rFonts w:ascii="Arial" w:hAnsi="Arial" w:cs="Arial"/>
          <w:sz w:val="15"/>
          <w:szCs w:val="15"/>
        </w:rPr>
      </w:pPr>
      <w:r>
        <w:rPr>
          <w:rFonts w:ascii="Arial" w:hAnsi="Arial" w:cs="Arial"/>
          <w:sz w:val="15"/>
          <w:szCs w:val="15"/>
        </w:rPr>
        <w:t xml:space="preserve">For a period of one (1) year following the natural expiration of this Agreement, </w:t>
      </w:r>
      <w:r w:rsidR="002F4B23" w:rsidRPr="008C1892">
        <w:rPr>
          <w:rFonts w:ascii="Arial" w:hAnsi="Arial" w:cs="Arial"/>
          <w:sz w:val="15"/>
          <w:szCs w:val="15"/>
        </w:rPr>
        <w:t xml:space="preserve">Seller agrees to pay the full </w:t>
      </w:r>
      <w:r>
        <w:rPr>
          <w:rFonts w:ascii="Arial" w:hAnsi="Arial" w:cs="Arial"/>
          <w:sz w:val="15"/>
          <w:szCs w:val="15"/>
        </w:rPr>
        <w:t>C</w:t>
      </w:r>
      <w:r w:rsidR="002F4B23" w:rsidRPr="008C1892">
        <w:rPr>
          <w:rFonts w:ascii="Arial" w:hAnsi="Arial" w:cs="Arial"/>
          <w:sz w:val="15"/>
          <w:szCs w:val="15"/>
        </w:rPr>
        <w:t>ommission set forth in this Agreement to Broker i</w:t>
      </w:r>
      <w:r>
        <w:rPr>
          <w:rFonts w:ascii="Arial" w:hAnsi="Arial" w:cs="Arial"/>
          <w:sz w:val="15"/>
          <w:szCs w:val="15"/>
        </w:rPr>
        <w:t>f</w:t>
      </w:r>
      <w:r w:rsidR="002F4B23" w:rsidRPr="008C1892">
        <w:rPr>
          <w:rFonts w:ascii="Arial" w:hAnsi="Arial" w:cs="Arial"/>
          <w:sz w:val="15"/>
          <w:szCs w:val="15"/>
        </w:rPr>
        <w:t xml:space="preserve"> the </w:t>
      </w:r>
      <w:r>
        <w:rPr>
          <w:rFonts w:ascii="Arial" w:hAnsi="Arial" w:cs="Arial"/>
          <w:sz w:val="15"/>
          <w:szCs w:val="15"/>
        </w:rPr>
        <w:t>B</w:t>
      </w:r>
      <w:r w:rsidR="002F4B23" w:rsidRPr="008C1892">
        <w:rPr>
          <w:rFonts w:ascii="Arial" w:hAnsi="Arial" w:cs="Arial"/>
          <w:sz w:val="15"/>
          <w:szCs w:val="15"/>
        </w:rPr>
        <w:t>usiness is</w:t>
      </w:r>
      <w:r w:rsidR="006048F4">
        <w:rPr>
          <w:rFonts w:ascii="Arial" w:hAnsi="Arial" w:cs="Arial"/>
          <w:sz w:val="15"/>
          <w:szCs w:val="15"/>
        </w:rPr>
        <w:t>, in whole or in part,</w:t>
      </w:r>
      <w:r w:rsidR="002F4B23" w:rsidRPr="008C1892">
        <w:rPr>
          <w:rFonts w:ascii="Arial" w:hAnsi="Arial" w:cs="Arial"/>
          <w:sz w:val="15"/>
          <w:szCs w:val="15"/>
        </w:rPr>
        <w:t xml:space="preserve"> sold, leased, traded or otherwise conveyed to anyone referred to Seller by Broker during the </w:t>
      </w:r>
      <w:r>
        <w:rPr>
          <w:rFonts w:ascii="Arial" w:hAnsi="Arial" w:cs="Arial"/>
          <w:sz w:val="15"/>
          <w:szCs w:val="15"/>
        </w:rPr>
        <w:t>Listing T</w:t>
      </w:r>
      <w:r w:rsidR="002F4B23" w:rsidRPr="008C1892">
        <w:rPr>
          <w:rFonts w:ascii="Arial" w:hAnsi="Arial" w:cs="Arial"/>
          <w:sz w:val="15"/>
          <w:szCs w:val="15"/>
        </w:rPr>
        <w:t>erm.</w:t>
      </w:r>
    </w:p>
    <w:p w:rsidR="00F5005D" w:rsidRPr="008C1892" w:rsidRDefault="002F4B23" w:rsidP="00F5005D">
      <w:pPr>
        <w:pStyle w:val="ListParagraph"/>
        <w:numPr>
          <w:ilvl w:val="0"/>
          <w:numId w:val="1"/>
        </w:numPr>
        <w:spacing w:line="240" w:lineRule="auto"/>
        <w:ind w:left="270" w:hanging="270"/>
        <w:rPr>
          <w:rFonts w:ascii="Arial" w:hAnsi="Arial" w:cs="Arial"/>
          <w:sz w:val="15"/>
          <w:szCs w:val="15"/>
        </w:rPr>
      </w:pPr>
      <w:r w:rsidRPr="008C1892">
        <w:rPr>
          <w:rFonts w:ascii="Arial" w:hAnsi="Arial" w:cs="Arial"/>
          <w:sz w:val="15"/>
          <w:szCs w:val="15"/>
        </w:rPr>
        <w:t xml:space="preserve">This Agreement shall begin on the </w:t>
      </w:r>
      <w:r w:rsidR="00EF27B9">
        <w:rPr>
          <w:rFonts w:ascii="Arial" w:hAnsi="Arial" w:cs="Arial"/>
          <w:sz w:val="15"/>
          <w:szCs w:val="15"/>
        </w:rPr>
        <w:t>Effective D</w:t>
      </w:r>
      <w:r w:rsidRPr="008C1892">
        <w:rPr>
          <w:rFonts w:ascii="Arial" w:hAnsi="Arial" w:cs="Arial"/>
          <w:sz w:val="15"/>
          <w:szCs w:val="15"/>
        </w:rPr>
        <w:t>a</w:t>
      </w:r>
      <w:r w:rsidR="00E27053">
        <w:rPr>
          <w:rFonts w:ascii="Arial" w:hAnsi="Arial" w:cs="Arial"/>
          <w:sz w:val="15"/>
          <w:szCs w:val="15"/>
        </w:rPr>
        <w:t>te</w:t>
      </w:r>
      <w:r w:rsidRPr="008C1892">
        <w:rPr>
          <w:rFonts w:ascii="Arial" w:hAnsi="Arial" w:cs="Arial"/>
          <w:sz w:val="15"/>
          <w:szCs w:val="15"/>
        </w:rPr>
        <w:t xml:space="preserve"> and continue until</w:t>
      </w:r>
      <w:r w:rsidR="00F5005D" w:rsidRPr="008C1892">
        <w:rPr>
          <w:rFonts w:ascii="Arial" w:hAnsi="Arial" w:cs="Arial"/>
          <w:sz w:val="15"/>
          <w:szCs w:val="15"/>
        </w:rPr>
        <w:t xml:space="preserve"> </w:t>
      </w:r>
      <w:r w:rsidR="00F5005D" w:rsidRPr="008C1892">
        <w:rPr>
          <w:rFonts w:ascii="Arial" w:hAnsi="Arial" w:cs="Arial"/>
          <w:sz w:val="15"/>
          <w:szCs w:val="15"/>
          <w:u w:val="single"/>
        </w:rPr>
        <w:tab/>
      </w:r>
      <w:r w:rsidR="00F5005D" w:rsidRPr="008C1892">
        <w:rPr>
          <w:rFonts w:ascii="Arial" w:hAnsi="Arial" w:cs="Arial"/>
          <w:sz w:val="15"/>
          <w:szCs w:val="15"/>
          <w:u w:val="single"/>
        </w:rPr>
        <w:tab/>
      </w:r>
      <w:r w:rsidR="00E27053">
        <w:rPr>
          <w:rFonts w:ascii="Arial" w:hAnsi="Arial" w:cs="Arial"/>
          <w:sz w:val="15"/>
          <w:szCs w:val="15"/>
          <w:u w:val="single"/>
        </w:rPr>
        <w:tab/>
      </w:r>
      <w:r w:rsidR="00BC116C">
        <w:rPr>
          <w:rFonts w:ascii="Arial" w:hAnsi="Arial" w:cs="Arial"/>
          <w:sz w:val="15"/>
          <w:szCs w:val="15"/>
          <w:u w:val="single"/>
        </w:rPr>
        <w:t xml:space="preserve">                </w:t>
      </w:r>
      <w:r w:rsidR="00F5005D" w:rsidRPr="008C1892">
        <w:rPr>
          <w:rFonts w:ascii="Arial" w:hAnsi="Arial" w:cs="Arial"/>
          <w:sz w:val="15"/>
          <w:szCs w:val="15"/>
        </w:rPr>
        <w:t xml:space="preserve"> , </w:t>
      </w:r>
      <w:r w:rsidR="00E27053">
        <w:rPr>
          <w:rFonts w:ascii="Arial" w:hAnsi="Arial" w:cs="Arial"/>
          <w:sz w:val="15"/>
          <w:szCs w:val="15"/>
        </w:rPr>
        <w:t>20</w:t>
      </w:r>
      <w:r w:rsidR="00BC116C">
        <w:rPr>
          <w:rFonts w:ascii="Arial" w:hAnsi="Arial" w:cs="Arial"/>
          <w:sz w:val="15"/>
          <w:szCs w:val="15"/>
          <w:u w:val="single"/>
        </w:rPr>
        <w:t>__</w:t>
      </w:r>
      <w:r w:rsidR="00FE1205">
        <w:rPr>
          <w:rFonts w:ascii="Arial" w:hAnsi="Arial" w:cs="Arial"/>
          <w:sz w:val="15"/>
          <w:szCs w:val="15"/>
          <w:u w:val="single"/>
        </w:rPr>
        <w:t xml:space="preserve">  </w:t>
      </w:r>
      <w:r w:rsidR="00FE1205">
        <w:rPr>
          <w:rFonts w:ascii="Arial" w:hAnsi="Arial" w:cs="Arial"/>
          <w:sz w:val="15"/>
          <w:szCs w:val="15"/>
        </w:rPr>
        <w:t xml:space="preserve"> </w:t>
      </w:r>
      <w:r w:rsidR="00FE1205" w:rsidRPr="00FE1205">
        <w:rPr>
          <w:rFonts w:ascii="Arial" w:hAnsi="Arial" w:cs="Arial"/>
          <w:sz w:val="15"/>
          <w:szCs w:val="15"/>
        </w:rPr>
        <w:t>(the “Listing Term”)</w:t>
      </w:r>
      <w:r w:rsidR="00BC116C">
        <w:rPr>
          <w:rFonts w:ascii="Arial" w:hAnsi="Arial" w:cs="Arial"/>
          <w:sz w:val="15"/>
          <w:szCs w:val="15"/>
          <w:u w:val="single"/>
        </w:rPr>
        <w:t xml:space="preserve">    </w:t>
      </w:r>
    </w:p>
    <w:p w:rsidR="008C1892" w:rsidRDefault="00F5005D" w:rsidP="00F5005D">
      <w:pPr>
        <w:pStyle w:val="ListParagraph"/>
        <w:numPr>
          <w:ilvl w:val="0"/>
          <w:numId w:val="1"/>
        </w:numPr>
        <w:spacing w:line="240" w:lineRule="auto"/>
        <w:ind w:left="270" w:hanging="270"/>
        <w:rPr>
          <w:rFonts w:ascii="Arial" w:hAnsi="Arial" w:cs="Arial"/>
          <w:sz w:val="15"/>
          <w:szCs w:val="15"/>
        </w:rPr>
      </w:pPr>
      <w:r w:rsidRPr="008C1892">
        <w:rPr>
          <w:rFonts w:ascii="Arial" w:hAnsi="Arial" w:cs="Arial"/>
          <w:sz w:val="15"/>
          <w:szCs w:val="15"/>
        </w:rPr>
        <w:t xml:space="preserve">Should </w:t>
      </w:r>
      <w:r w:rsidR="00E27053">
        <w:rPr>
          <w:rFonts w:ascii="Arial" w:hAnsi="Arial" w:cs="Arial"/>
          <w:sz w:val="15"/>
          <w:szCs w:val="15"/>
        </w:rPr>
        <w:t>Broker successfully enf</w:t>
      </w:r>
      <w:r w:rsidR="008C1892" w:rsidRPr="008C1892">
        <w:rPr>
          <w:rFonts w:ascii="Arial" w:hAnsi="Arial" w:cs="Arial"/>
          <w:sz w:val="15"/>
          <w:szCs w:val="15"/>
        </w:rPr>
        <w:t xml:space="preserve">orce </w:t>
      </w:r>
      <w:r w:rsidR="00E27053">
        <w:rPr>
          <w:rFonts w:ascii="Arial" w:hAnsi="Arial" w:cs="Arial"/>
          <w:sz w:val="15"/>
          <w:szCs w:val="15"/>
        </w:rPr>
        <w:t xml:space="preserve">its </w:t>
      </w:r>
      <w:r w:rsidR="008C1892" w:rsidRPr="008C1892">
        <w:rPr>
          <w:rFonts w:ascii="Arial" w:hAnsi="Arial" w:cs="Arial"/>
          <w:sz w:val="15"/>
          <w:szCs w:val="15"/>
        </w:rPr>
        <w:t>rights</w:t>
      </w:r>
      <w:r w:rsidR="00E27053">
        <w:rPr>
          <w:rFonts w:ascii="Arial" w:hAnsi="Arial" w:cs="Arial"/>
          <w:sz w:val="15"/>
          <w:szCs w:val="15"/>
        </w:rPr>
        <w:t xml:space="preserve"> hereunder</w:t>
      </w:r>
      <w:r w:rsidR="008547FF">
        <w:rPr>
          <w:rFonts w:ascii="Arial" w:hAnsi="Arial" w:cs="Arial"/>
          <w:sz w:val="15"/>
          <w:szCs w:val="15"/>
        </w:rPr>
        <w:t xml:space="preserve"> in any action</w:t>
      </w:r>
      <w:r w:rsidR="00E27053">
        <w:rPr>
          <w:rFonts w:ascii="Arial" w:hAnsi="Arial" w:cs="Arial"/>
          <w:sz w:val="15"/>
          <w:szCs w:val="15"/>
        </w:rPr>
        <w:t xml:space="preserve">, then </w:t>
      </w:r>
      <w:r w:rsidR="008C1892" w:rsidRPr="008C1892">
        <w:rPr>
          <w:rFonts w:ascii="Arial" w:hAnsi="Arial" w:cs="Arial"/>
          <w:sz w:val="15"/>
          <w:szCs w:val="15"/>
        </w:rPr>
        <w:t xml:space="preserve">Seller </w:t>
      </w:r>
      <w:r w:rsidR="00E27053">
        <w:rPr>
          <w:rFonts w:ascii="Arial" w:hAnsi="Arial" w:cs="Arial"/>
          <w:sz w:val="15"/>
          <w:szCs w:val="15"/>
        </w:rPr>
        <w:t>shall</w:t>
      </w:r>
      <w:r w:rsidR="008C1892" w:rsidRPr="008C1892">
        <w:rPr>
          <w:rFonts w:ascii="Arial" w:hAnsi="Arial" w:cs="Arial"/>
          <w:sz w:val="15"/>
          <w:szCs w:val="15"/>
        </w:rPr>
        <w:t xml:space="preserve"> pay Broker</w:t>
      </w:r>
      <w:r w:rsidR="00E27053">
        <w:rPr>
          <w:rFonts w:ascii="Arial" w:hAnsi="Arial" w:cs="Arial"/>
          <w:sz w:val="15"/>
          <w:szCs w:val="15"/>
        </w:rPr>
        <w:t xml:space="preserve"> all of its actual costs,</w:t>
      </w:r>
      <w:r w:rsidR="008C1892" w:rsidRPr="008C1892">
        <w:rPr>
          <w:rFonts w:ascii="Arial" w:hAnsi="Arial" w:cs="Arial"/>
          <w:sz w:val="15"/>
          <w:szCs w:val="15"/>
        </w:rPr>
        <w:t xml:space="preserve"> expenses and attorney’s fees incurred</w:t>
      </w:r>
      <w:r w:rsidR="00E27053">
        <w:rPr>
          <w:rFonts w:ascii="Arial" w:hAnsi="Arial" w:cs="Arial"/>
          <w:sz w:val="15"/>
          <w:szCs w:val="15"/>
        </w:rPr>
        <w:t xml:space="preserve"> in such enforcement</w:t>
      </w:r>
      <w:r w:rsidR="008C1892" w:rsidRPr="008C1892">
        <w:rPr>
          <w:rFonts w:ascii="Arial" w:hAnsi="Arial" w:cs="Arial"/>
          <w:sz w:val="15"/>
          <w:szCs w:val="15"/>
        </w:rPr>
        <w:t>.</w:t>
      </w:r>
    </w:p>
    <w:p w:rsidR="00D83171" w:rsidRPr="008C1892" w:rsidRDefault="00D83171" w:rsidP="00F5005D">
      <w:pPr>
        <w:pStyle w:val="ListParagraph"/>
        <w:numPr>
          <w:ilvl w:val="0"/>
          <w:numId w:val="1"/>
        </w:numPr>
        <w:spacing w:line="240" w:lineRule="auto"/>
        <w:ind w:left="270" w:hanging="270"/>
        <w:rPr>
          <w:rFonts w:ascii="Arial" w:hAnsi="Arial" w:cs="Arial"/>
          <w:sz w:val="15"/>
          <w:szCs w:val="15"/>
        </w:rPr>
      </w:pPr>
      <w:r>
        <w:rPr>
          <w:rFonts w:ascii="Arial" w:hAnsi="Arial" w:cs="Arial"/>
          <w:sz w:val="15"/>
          <w:szCs w:val="15"/>
        </w:rPr>
        <w:t xml:space="preserve">Upon a breach of this Agreement by either party, the other shall have all rights and remedies available in law and equity.  Each party hereto expressly agrees to submit to the jurisdiction and venue of any court in the State of Georgia selected by </w:t>
      </w:r>
      <w:r w:rsidR="00EF27B9">
        <w:rPr>
          <w:rFonts w:ascii="Arial" w:hAnsi="Arial" w:cs="Arial"/>
          <w:sz w:val="15"/>
          <w:szCs w:val="15"/>
        </w:rPr>
        <w:t>either</w:t>
      </w:r>
      <w:r>
        <w:rPr>
          <w:rFonts w:ascii="Arial" w:hAnsi="Arial" w:cs="Arial"/>
          <w:sz w:val="15"/>
          <w:szCs w:val="15"/>
        </w:rPr>
        <w:t xml:space="preserve"> party commencing litigation and expressly waives the defense of </w:t>
      </w:r>
      <w:r w:rsidRPr="00D83171">
        <w:rPr>
          <w:rFonts w:ascii="Arial" w:hAnsi="Arial" w:cs="Arial"/>
          <w:i/>
          <w:sz w:val="15"/>
          <w:szCs w:val="15"/>
        </w:rPr>
        <w:t>forum non</w:t>
      </w:r>
      <w:r>
        <w:rPr>
          <w:rFonts w:ascii="Arial" w:hAnsi="Arial" w:cs="Arial"/>
          <w:i/>
          <w:sz w:val="15"/>
          <w:szCs w:val="15"/>
        </w:rPr>
        <w:t xml:space="preserve"> </w:t>
      </w:r>
      <w:proofErr w:type="spellStart"/>
      <w:r w:rsidRPr="00D83171">
        <w:rPr>
          <w:rFonts w:ascii="Arial" w:hAnsi="Arial" w:cs="Arial"/>
          <w:i/>
          <w:sz w:val="15"/>
          <w:szCs w:val="15"/>
        </w:rPr>
        <w:t>conveniens</w:t>
      </w:r>
      <w:proofErr w:type="spellEnd"/>
      <w:r>
        <w:rPr>
          <w:rFonts w:ascii="Arial" w:hAnsi="Arial" w:cs="Arial"/>
          <w:sz w:val="15"/>
          <w:szCs w:val="15"/>
        </w:rPr>
        <w:t>.</w:t>
      </w:r>
    </w:p>
    <w:p w:rsidR="008C1892" w:rsidRPr="00E27053" w:rsidRDefault="008C1892" w:rsidP="00E27053">
      <w:pPr>
        <w:pStyle w:val="ListParagraph"/>
        <w:numPr>
          <w:ilvl w:val="0"/>
          <w:numId w:val="1"/>
        </w:numPr>
        <w:spacing w:line="240" w:lineRule="auto"/>
        <w:ind w:left="270" w:hanging="270"/>
        <w:rPr>
          <w:rFonts w:ascii="Arial" w:hAnsi="Arial" w:cs="Arial"/>
          <w:sz w:val="15"/>
          <w:szCs w:val="15"/>
        </w:rPr>
      </w:pPr>
      <w:r w:rsidRPr="00E27053">
        <w:rPr>
          <w:rFonts w:ascii="Arial" w:hAnsi="Arial" w:cs="Arial"/>
          <w:sz w:val="15"/>
          <w:szCs w:val="15"/>
        </w:rPr>
        <w:t xml:space="preserve">Seller </w:t>
      </w:r>
      <w:r w:rsidR="00E27053" w:rsidRPr="00E27053">
        <w:rPr>
          <w:rFonts w:ascii="Arial" w:hAnsi="Arial" w:cs="Arial"/>
          <w:sz w:val="15"/>
          <w:szCs w:val="15"/>
        </w:rPr>
        <w:t>represents, warrants and agrees that (a) Seller has</w:t>
      </w:r>
      <w:r w:rsidRPr="00E27053">
        <w:rPr>
          <w:rFonts w:ascii="Arial" w:hAnsi="Arial" w:cs="Arial"/>
          <w:sz w:val="15"/>
          <w:szCs w:val="15"/>
        </w:rPr>
        <w:t xml:space="preserve"> read this </w:t>
      </w:r>
      <w:r w:rsidR="00E27053" w:rsidRPr="00E27053">
        <w:rPr>
          <w:rFonts w:ascii="Arial" w:hAnsi="Arial" w:cs="Arial"/>
          <w:sz w:val="15"/>
          <w:szCs w:val="15"/>
        </w:rPr>
        <w:t>A</w:t>
      </w:r>
      <w:r w:rsidRPr="00E27053">
        <w:rPr>
          <w:rFonts w:ascii="Arial" w:hAnsi="Arial" w:cs="Arial"/>
          <w:sz w:val="15"/>
          <w:szCs w:val="15"/>
        </w:rPr>
        <w:t>greement</w:t>
      </w:r>
      <w:r w:rsidR="00E27053" w:rsidRPr="00E27053">
        <w:rPr>
          <w:rFonts w:ascii="Arial" w:hAnsi="Arial" w:cs="Arial"/>
          <w:sz w:val="15"/>
          <w:szCs w:val="15"/>
        </w:rPr>
        <w:t>; (b) the undersigned has the authority to enter into this Agreement and bind Seller to the terms hereof; and (c) Seller and the undersigned are not under any disability and are entering into this Agreement knowingly and without duress</w:t>
      </w:r>
      <w:r w:rsidRPr="00E27053">
        <w:rPr>
          <w:rFonts w:ascii="Arial" w:hAnsi="Arial" w:cs="Arial"/>
          <w:sz w:val="15"/>
          <w:szCs w:val="15"/>
        </w:rPr>
        <w:t>.</w:t>
      </w:r>
    </w:p>
    <w:p w:rsidR="00D83171" w:rsidRDefault="00D83171" w:rsidP="00E60488">
      <w:pPr>
        <w:spacing w:after="0" w:line="240" w:lineRule="auto"/>
        <w:rPr>
          <w:rFonts w:ascii="Arial" w:hAnsi="Arial" w:cs="Arial"/>
          <w:sz w:val="15"/>
          <w:szCs w:val="15"/>
          <w:u w:val="single"/>
        </w:rPr>
      </w:pPr>
    </w:p>
    <w:p w:rsidR="00D83171" w:rsidRDefault="00D83171" w:rsidP="00E60488">
      <w:pPr>
        <w:spacing w:after="0" w:line="240" w:lineRule="auto"/>
        <w:rPr>
          <w:rFonts w:ascii="Arial" w:hAnsi="Arial" w:cs="Arial"/>
          <w:sz w:val="15"/>
          <w:szCs w:val="15"/>
          <w:u w:val="single"/>
        </w:rPr>
      </w:pPr>
    </w:p>
    <w:p w:rsidR="00E70AB3" w:rsidRDefault="00E60488" w:rsidP="00E70AB3">
      <w:pPr>
        <w:spacing w:after="0" w:line="240" w:lineRule="auto"/>
        <w:rPr>
          <w:rFonts w:ascii="Arial" w:hAnsi="Arial" w:cs="Arial"/>
          <w:sz w:val="15"/>
          <w:szCs w:val="15"/>
          <w:u w:val="single"/>
        </w:rPr>
      </w:pP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p>
    <w:p w:rsidR="00E60488" w:rsidRPr="00E70AB3" w:rsidRDefault="00E70AB3" w:rsidP="00E70AB3">
      <w:pPr>
        <w:spacing w:after="0" w:line="240" w:lineRule="auto"/>
        <w:rPr>
          <w:rFonts w:ascii="Arial" w:hAnsi="Arial" w:cs="Arial"/>
          <w:sz w:val="15"/>
          <w:szCs w:val="15"/>
        </w:rPr>
        <w:sectPr w:rsidR="00E60488" w:rsidRPr="00E70AB3" w:rsidSect="002F4B23">
          <w:type w:val="continuous"/>
          <w:pgSz w:w="12240" w:h="15840"/>
          <w:pgMar w:top="1440" w:right="1080" w:bottom="0" w:left="1080" w:header="720" w:footer="0" w:gutter="0"/>
          <w:cols w:num="2" w:space="180"/>
          <w:docGrid w:linePitch="360"/>
        </w:sectPr>
      </w:pPr>
      <w:r>
        <w:rPr>
          <w:rFonts w:ascii="Arial" w:hAnsi="Arial" w:cs="Arial"/>
          <w:sz w:val="15"/>
          <w:szCs w:val="15"/>
        </w:rPr>
        <w:t>Corp. Name</w:t>
      </w:r>
    </w:p>
    <w:p w:rsidR="00E70AB3" w:rsidRDefault="00E70AB3" w:rsidP="00E60488">
      <w:pPr>
        <w:spacing w:after="0" w:line="240" w:lineRule="auto"/>
        <w:rPr>
          <w:rFonts w:ascii="Arial" w:hAnsi="Arial" w:cs="Arial"/>
          <w:sz w:val="15"/>
          <w:szCs w:val="15"/>
          <w:u w:val="single"/>
        </w:rPr>
      </w:pPr>
    </w:p>
    <w:p w:rsidR="008C1892" w:rsidRPr="008C1892" w:rsidRDefault="008C1892" w:rsidP="00E60488">
      <w:pPr>
        <w:spacing w:after="0" w:line="240" w:lineRule="auto"/>
        <w:rPr>
          <w:rFonts w:ascii="Arial" w:hAnsi="Arial" w:cs="Arial"/>
          <w:sz w:val="15"/>
          <w:szCs w:val="15"/>
        </w:rPr>
      </w:pP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p>
    <w:p w:rsidR="008C1892" w:rsidRDefault="00E60488" w:rsidP="008C1892">
      <w:pPr>
        <w:spacing w:line="240" w:lineRule="auto"/>
        <w:rPr>
          <w:rFonts w:ascii="Arial" w:hAnsi="Arial" w:cs="Arial"/>
          <w:sz w:val="15"/>
          <w:szCs w:val="15"/>
        </w:rPr>
      </w:pPr>
      <w:r>
        <w:rPr>
          <w:rFonts w:ascii="Arial" w:hAnsi="Arial" w:cs="Arial"/>
          <w:sz w:val="15"/>
          <w:szCs w:val="15"/>
        </w:rPr>
        <w:t>Broker</w:t>
      </w:r>
    </w:p>
    <w:p w:rsidR="00E60488" w:rsidRPr="008C1892" w:rsidRDefault="00E60488" w:rsidP="00E60488">
      <w:pPr>
        <w:spacing w:after="0" w:line="240" w:lineRule="auto"/>
        <w:rPr>
          <w:rFonts w:ascii="Arial" w:hAnsi="Arial" w:cs="Arial"/>
          <w:sz w:val="15"/>
          <w:szCs w:val="15"/>
        </w:rPr>
      </w:pP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00D83171">
        <w:rPr>
          <w:rFonts w:ascii="Arial" w:hAnsi="Arial" w:cs="Arial"/>
          <w:sz w:val="15"/>
          <w:szCs w:val="15"/>
          <w:u w:val="single"/>
        </w:rPr>
        <w:tab/>
      </w:r>
      <w:r w:rsidRPr="008C1892">
        <w:rPr>
          <w:rFonts w:ascii="Arial" w:hAnsi="Arial" w:cs="Arial"/>
          <w:sz w:val="15"/>
          <w:szCs w:val="15"/>
          <w:u w:val="single"/>
        </w:rPr>
        <w:tab/>
      </w:r>
      <w:r w:rsidR="00D83171">
        <w:rPr>
          <w:rFonts w:ascii="Arial" w:hAnsi="Arial" w:cs="Arial"/>
          <w:sz w:val="15"/>
          <w:szCs w:val="15"/>
          <w:u w:val="single"/>
        </w:rPr>
        <w:t>(SEAL)</w:t>
      </w:r>
    </w:p>
    <w:p w:rsidR="00E60488" w:rsidRDefault="00E60488" w:rsidP="008C1892">
      <w:pPr>
        <w:spacing w:line="240" w:lineRule="auto"/>
        <w:rPr>
          <w:rFonts w:ascii="Arial" w:hAnsi="Arial" w:cs="Arial"/>
          <w:sz w:val="15"/>
          <w:szCs w:val="15"/>
        </w:rPr>
      </w:pPr>
      <w:r>
        <w:rPr>
          <w:rFonts w:ascii="Arial" w:hAnsi="Arial" w:cs="Arial"/>
          <w:sz w:val="15"/>
          <w:szCs w:val="15"/>
        </w:rPr>
        <w:t>By</w:t>
      </w:r>
    </w:p>
    <w:p w:rsidR="00E70AB3" w:rsidRPr="008C1892" w:rsidRDefault="00E70AB3" w:rsidP="00E70AB3">
      <w:pPr>
        <w:spacing w:after="0" w:line="240" w:lineRule="auto"/>
        <w:rPr>
          <w:rFonts w:ascii="Arial" w:hAnsi="Arial" w:cs="Arial"/>
          <w:sz w:val="15"/>
          <w:szCs w:val="15"/>
        </w:rPr>
      </w:pPr>
      <w:r w:rsidRPr="008C1892">
        <w:rPr>
          <w:rFonts w:ascii="Arial" w:hAnsi="Arial" w:cs="Arial"/>
          <w:sz w:val="15"/>
          <w:szCs w:val="15"/>
          <w:u w:val="single"/>
        </w:rPr>
        <w:lastRenderedPageBreak/>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Pr>
          <w:rFonts w:ascii="Arial" w:hAnsi="Arial" w:cs="Arial"/>
          <w:sz w:val="15"/>
          <w:szCs w:val="15"/>
          <w:u w:val="single"/>
        </w:rPr>
        <w:t>(SEAL)</w:t>
      </w:r>
    </w:p>
    <w:p w:rsidR="00E70AB3" w:rsidRPr="00E70AB3" w:rsidRDefault="00E70AB3" w:rsidP="00E70AB3">
      <w:pPr>
        <w:spacing w:line="240" w:lineRule="auto"/>
        <w:rPr>
          <w:rFonts w:ascii="Arial" w:hAnsi="Arial" w:cs="Arial"/>
          <w:sz w:val="15"/>
          <w:szCs w:val="15"/>
        </w:rPr>
      </w:pPr>
      <w:r w:rsidRPr="00E70AB3">
        <w:rPr>
          <w:rFonts w:ascii="Arial" w:hAnsi="Arial" w:cs="Arial"/>
          <w:sz w:val="15"/>
          <w:szCs w:val="15"/>
        </w:rPr>
        <w:t>Seller</w:t>
      </w:r>
    </w:p>
    <w:p w:rsidR="00E60488" w:rsidRDefault="00E60488" w:rsidP="00E70AB3">
      <w:pPr>
        <w:spacing w:after="0" w:line="240" w:lineRule="auto"/>
        <w:rPr>
          <w:rFonts w:ascii="Arial" w:hAnsi="Arial" w:cs="Arial"/>
          <w:sz w:val="15"/>
          <w:szCs w:val="15"/>
          <w:u w:val="single"/>
        </w:rPr>
      </w:pP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Pr="008C1892">
        <w:rPr>
          <w:rFonts w:ascii="Arial" w:hAnsi="Arial" w:cs="Arial"/>
          <w:sz w:val="15"/>
          <w:szCs w:val="15"/>
          <w:u w:val="single"/>
        </w:rPr>
        <w:tab/>
      </w:r>
      <w:r w:rsidR="00E70AB3">
        <w:rPr>
          <w:rFonts w:ascii="Arial" w:hAnsi="Arial" w:cs="Arial"/>
          <w:sz w:val="15"/>
          <w:szCs w:val="15"/>
          <w:u w:val="single"/>
        </w:rPr>
        <w:t>(SEAL)</w:t>
      </w:r>
    </w:p>
    <w:p w:rsidR="00E70AB3" w:rsidRDefault="00E70AB3" w:rsidP="00E70AB3">
      <w:pPr>
        <w:spacing w:after="0" w:line="240" w:lineRule="auto"/>
        <w:rPr>
          <w:rFonts w:ascii="Arial" w:hAnsi="Arial" w:cs="Arial"/>
          <w:sz w:val="15"/>
          <w:szCs w:val="15"/>
        </w:rPr>
      </w:pPr>
      <w:r>
        <w:rPr>
          <w:rFonts w:ascii="Arial" w:hAnsi="Arial" w:cs="Arial"/>
          <w:sz w:val="15"/>
          <w:szCs w:val="15"/>
        </w:rPr>
        <w:t>Seller</w:t>
      </w:r>
    </w:p>
    <w:sectPr w:rsidR="00E70AB3" w:rsidSect="00EF27B9">
      <w:type w:val="continuous"/>
      <w:pgSz w:w="12240" w:h="15840"/>
      <w:pgMar w:top="540" w:right="1080" w:bottom="0" w:left="1080" w:header="720" w:footer="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0F" w:rsidRDefault="00FB4A0F" w:rsidP="001A34F7">
      <w:pPr>
        <w:spacing w:after="0" w:line="240" w:lineRule="auto"/>
      </w:pPr>
      <w:r>
        <w:separator/>
      </w:r>
    </w:p>
  </w:endnote>
  <w:endnote w:type="continuationSeparator" w:id="0">
    <w:p w:rsidR="00FB4A0F" w:rsidRDefault="00FB4A0F" w:rsidP="001A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B0502040204020203"/>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502040204020203"/>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0F" w:rsidRDefault="00FB4A0F" w:rsidP="001A34F7">
      <w:pPr>
        <w:spacing w:after="0" w:line="240" w:lineRule="auto"/>
      </w:pPr>
      <w:r>
        <w:separator/>
      </w:r>
    </w:p>
  </w:footnote>
  <w:footnote w:type="continuationSeparator" w:id="0">
    <w:p w:rsidR="00FB4A0F" w:rsidRDefault="00FB4A0F" w:rsidP="001A3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42CC"/>
    <w:multiLevelType w:val="hybridMultilevel"/>
    <w:tmpl w:val="8F6EE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B8"/>
    <w:rsid w:val="000455C5"/>
    <w:rsid w:val="00082287"/>
    <w:rsid w:val="00092E89"/>
    <w:rsid w:val="000C29EE"/>
    <w:rsid w:val="000D7B5F"/>
    <w:rsid w:val="001A3198"/>
    <w:rsid w:val="001A34F7"/>
    <w:rsid w:val="00211075"/>
    <w:rsid w:val="00296875"/>
    <w:rsid w:val="002F4B23"/>
    <w:rsid w:val="0034704C"/>
    <w:rsid w:val="00371445"/>
    <w:rsid w:val="00381600"/>
    <w:rsid w:val="003A18D3"/>
    <w:rsid w:val="00485D86"/>
    <w:rsid w:val="004917B8"/>
    <w:rsid w:val="004A4CA1"/>
    <w:rsid w:val="0053035E"/>
    <w:rsid w:val="006048F4"/>
    <w:rsid w:val="00715F14"/>
    <w:rsid w:val="0075746D"/>
    <w:rsid w:val="00846CE8"/>
    <w:rsid w:val="008547FF"/>
    <w:rsid w:val="008C1892"/>
    <w:rsid w:val="00901918"/>
    <w:rsid w:val="009C30FD"/>
    <w:rsid w:val="00A12149"/>
    <w:rsid w:val="00B47CEA"/>
    <w:rsid w:val="00BC116C"/>
    <w:rsid w:val="00D83171"/>
    <w:rsid w:val="00E14CAB"/>
    <w:rsid w:val="00E27053"/>
    <w:rsid w:val="00E60488"/>
    <w:rsid w:val="00E70AB3"/>
    <w:rsid w:val="00E959B3"/>
    <w:rsid w:val="00EF27B9"/>
    <w:rsid w:val="00F5005D"/>
    <w:rsid w:val="00FB4A0F"/>
    <w:rsid w:val="00FE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F7"/>
  </w:style>
  <w:style w:type="paragraph" w:styleId="Footer">
    <w:name w:val="footer"/>
    <w:basedOn w:val="Normal"/>
    <w:link w:val="FooterChar"/>
    <w:uiPriority w:val="99"/>
    <w:unhideWhenUsed/>
    <w:rsid w:val="001A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F7"/>
  </w:style>
  <w:style w:type="paragraph" w:styleId="ListParagraph">
    <w:name w:val="List Paragraph"/>
    <w:basedOn w:val="Normal"/>
    <w:uiPriority w:val="34"/>
    <w:qFormat/>
    <w:rsid w:val="001A34F7"/>
    <w:pPr>
      <w:ind w:left="720"/>
      <w:contextualSpacing/>
    </w:pPr>
  </w:style>
  <w:style w:type="paragraph" w:styleId="BalloonText">
    <w:name w:val="Balloon Text"/>
    <w:basedOn w:val="Normal"/>
    <w:link w:val="BalloonTextChar"/>
    <w:uiPriority w:val="99"/>
    <w:semiHidden/>
    <w:unhideWhenUsed/>
    <w:rsid w:val="00A1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F7"/>
  </w:style>
  <w:style w:type="paragraph" w:styleId="Footer">
    <w:name w:val="footer"/>
    <w:basedOn w:val="Normal"/>
    <w:link w:val="FooterChar"/>
    <w:uiPriority w:val="99"/>
    <w:unhideWhenUsed/>
    <w:rsid w:val="001A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F7"/>
  </w:style>
  <w:style w:type="paragraph" w:styleId="ListParagraph">
    <w:name w:val="List Paragraph"/>
    <w:basedOn w:val="Normal"/>
    <w:uiPriority w:val="34"/>
    <w:qFormat/>
    <w:rsid w:val="001A34F7"/>
    <w:pPr>
      <w:ind w:left="720"/>
      <w:contextualSpacing/>
    </w:pPr>
  </w:style>
  <w:style w:type="paragraph" w:styleId="BalloonText">
    <w:name w:val="Balloon Text"/>
    <w:basedOn w:val="Normal"/>
    <w:link w:val="BalloonTextChar"/>
    <w:uiPriority w:val="99"/>
    <w:semiHidden/>
    <w:unhideWhenUsed/>
    <w:rsid w:val="00A1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747F-9DF2-4AD8-8654-9EE858F0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Easley</dc:creator>
  <cp:lastModifiedBy>Diane Loupe ICT</cp:lastModifiedBy>
  <cp:revision>3</cp:revision>
  <dcterms:created xsi:type="dcterms:W3CDTF">2018-11-14T00:55:00Z</dcterms:created>
  <dcterms:modified xsi:type="dcterms:W3CDTF">2018-11-14T00:56:00Z</dcterms:modified>
</cp:coreProperties>
</file>