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37" w:rsidRPr="00FD5237" w:rsidRDefault="00B46237" w:rsidP="00FD5237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3137535</wp:posOffset>
            </wp:positionH>
            <wp:positionV relativeFrom="page">
              <wp:posOffset>365760</wp:posOffset>
            </wp:positionV>
            <wp:extent cx="1311910" cy="481965"/>
            <wp:effectExtent l="25400" t="0" r="8890" b="0"/>
            <wp:wrapNone/>
            <wp:docPr id="5" name="Picture 5" descr="GAB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BB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6A9" w:rsidRPr="005876A9" w:rsidRDefault="005876A9" w:rsidP="0085143D">
      <w:pPr>
        <w:spacing w:line="480" w:lineRule="auto"/>
        <w:jc w:val="center"/>
        <w:rPr>
          <w:rFonts w:ascii="Arial" w:hAnsi="Arial" w:cs="Arial"/>
          <w:b/>
        </w:rPr>
      </w:pPr>
      <w:r w:rsidRPr="005876A9">
        <w:rPr>
          <w:rFonts w:ascii="Arial" w:hAnsi="Arial" w:cs="Arial"/>
          <w:b/>
        </w:rPr>
        <w:t>PROSPECT REFERRAL AGREEMENT (TO ANOTHER BROKER)</w:t>
      </w:r>
    </w:p>
    <w:p w:rsidR="00AA44F2" w:rsidRPr="00441581" w:rsidRDefault="00CE0EC9" w:rsidP="00441581">
      <w:pPr>
        <w:tabs>
          <w:tab w:val="left" w:pos="2880"/>
          <w:tab w:val="left" w:pos="3384"/>
          <w:tab w:val="center" w:pos="4500"/>
          <w:tab w:val="left" w:pos="5760"/>
        </w:tabs>
        <w:spacing w:after="12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>Date</w:t>
      </w:r>
      <w:proofErr w:type="gramStart"/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bookmarkStart w:id="1" w:name="Text130"/>
      <w:r w:rsidR="00630C45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30"/>
            <w:enabled/>
            <w:calcOnExit w:val="0"/>
            <w:textInput>
              <w:maxLength w:val="12"/>
            </w:textInput>
          </w:ffData>
        </w:fldChar>
      </w:r>
      <w:r w:rsidR="00A7404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30C45">
        <w:rPr>
          <w:rFonts w:ascii="Arial" w:hAnsi="Arial" w:cs="Arial"/>
          <w:sz w:val="18"/>
          <w:szCs w:val="18"/>
          <w:u w:val="single"/>
        </w:rPr>
      </w:r>
      <w:r w:rsidR="00630C45">
        <w:rPr>
          <w:rFonts w:ascii="Arial" w:hAnsi="Arial" w:cs="Arial"/>
          <w:sz w:val="18"/>
          <w:szCs w:val="18"/>
          <w:u w:val="single"/>
        </w:rPr>
        <w:fldChar w:fldCharType="separate"/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630C45">
        <w:rPr>
          <w:rFonts w:ascii="Arial" w:hAnsi="Arial" w:cs="Arial"/>
          <w:sz w:val="18"/>
          <w:szCs w:val="18"/>
          <w:u w:val="single"/>
        </w:rPr>
        <w:fldChar w:fldCharType="end"/>
      </w:r>
      <w:bookmarkEnd w:id="1"/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,</w:t>
      </w:r>
      <w:proofErr w:type="gramEnd"/>
      <w:r>
        <w:rPr>
          <w:rFonts w:ascii="Arial" w:hAnsi="Arial" w:cs="Arial"/>
          <w:sz w:val="18"/>
          <w:szCs w:val="18"/>
        </w:rPr>
        <w:t xml:space="preserve"> 20</w:t>
      </w:r>
      <w:bookmarkStart w:id="2" w:name="Text140"/>
      <w:r w:rsidR="00630C45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40"/>
            <w:enabled/>
            <w:calcOnExit w:val="0"/>
            <w:textInput>
              <w:maxLength w:val="2"/>
            </w:textInput>
          </w:ffData>
        </w:fldChar>
      </w:r>
      <w:r w:rsidR="00441581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30C45">
        <w:rPr>
          <w:rFonts w:ascii="Arial" w:hAnsi="Arial" w:cs="Arial"/>
          <w:sz w:val="18"/>
          <w:szCs w:val="18"/>
          <w:u w:val="single"/>
        </w:rPr>
      </w:r>
      <w:r w:rsidR="00630C45">
        <w:rPr>
          <w:rFonts w:ascii="Arial" w:hAnsi="Arial" w:cs="Arial"/>
          <w:sz w:val="18"/>
          <w:szCs w:val="18"/>
          <w:u w:val="single"/>
        </w:rPr>
        <w:fldChar w:fldCharType="separate"/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630C45">
        <w:rPr>
          <w:rFonts w:ascii="Arial" w:hAnsi="Arial" w:cs="Arial"/>
          <w:sz w:val="18"/>
          <w:szCs w:val="18"/>
          <w:u w:val="single"/>
        </w:rPr>
        <w:fldChar w:fldCharType="end"/>
      </w:r>
      <w:bookmarkEnd w:id="2"/>
      <w:r w:rsidR="00441581">
        <w:rPr>
          <w:rFonts w:ascii="Arial" w:hAnsi="Arial" w:cs="Arial"/>
          <w:sz w:val="18"/>
          <w:szCs w:val="18"/>
          <w:u w:val="single"/>
        </w:rPr>
        <w:tab/>
      </w:r>
    </w:p>
    <w:p w:rsidR="00907ADA" w:rsidRDefault="002C2D29" w:rsidP="00B90B8C">
      <w:pPr>
        <w:tabs>
          <w:tab w:val="left" w:pos="1440"/>
          <w:tab w:val="left" w:pos="9360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BF76E6">
        <w:rPr>
          <w:rFonts w:ascii="Arial" w:hAnsi="Arial" w:cs="Arial"/>
          <w:sz w:val="18"/>
          <w:szCs w:val="18"/>
        </w:rPr>
        <w:t>Referring Broker</w:t>
      </w:r>
      <w:proofErr w:type="gramStart"/>
      <w:r w:rsidRPr="00BF76E6">
        <w:rPr>
          <w:rFonts w:ascii="Arial" w:hAnsi="Arial" w:cs="Arial"/>
          <w:sz w:val="18"/>
          <w:szCs w:val="18"/>
        </w:rPr>
        <w:t>,</w:t>
      </w:r>
      <w:r w:rsidR="003F21FD">
        <w:rPr>
          <w:rFonts w:ascii="Arial" w:hAnsi="Arial" w:cs="Arial"/>
          <w:sz w:val="18"/>
          <w:szCs w:val="18"/>
        </w:rPr>
        <w:t xml:space="preserve"> </w:t>
      </w:r>
      <w:bookmarkStart w:id="3" w:name="Text141"/>
      <w:r w:rsidR="00630C45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41"/>
            <w:enabled/>
            <w:calcOnExit w:val="0"/>
            <w:textInput>
              <w:maxLength w:val="96"/>
            </w:textInput>
          </w:ffData>
        </w:fldChar>
      </w:r>
      <w:r w:rsidR="003F21FD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30C45">
        <w:rPr>
          <w:rFonts w:ascii="Arial" w:hAnsi="Arial" w:cs="Arial"/>
          <w:sz w:val="18"/>
          <w:szCs w:val="18"/>
          <w:u w:val="single"/>
        </w:rPr>
      </w:r>
      <w:r w:rsidR="00630C45">
        <w:rPr>
          <w:rFonts w:ascii="Arial" w:hAnsi="Arial" w:cs="Arial"/>
          <w:sz w:val="18"/>
          <w:szCs w:val="18"/>
          <w:u w:val="single"/>
        </w:rPr>
        <w:fldChar w:fldCharType="separate"/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630C45">
        <w:rPr>
          <w:rFonts w:ascii="Arial" w:hAnsi="Arial" w:cs="Arial"/>
          <w:sz w:val="18"/>
          <w:szCs w:val="18"/>
          <w:u w:val="single"/>
        </w:rPr>
        <w:fldChar w:fldCharType="end"/>
      </w:r>
      <w:bookmarkEnd w:id="3"/>
      <w:r w:rsidR="003F21FD">
        <w:rPr>
          <w:rFonts w:ascii="Arial" w:hAnsi="Arial" w:cs="Arial"/>
          <w:sz w:val="18"/>
          <w:szCs w:val="18"/>
          <w:u w:val="single"/>
        </w:rPr>
        <w:tab/>
      </w:r>
      <w:r w:rsidR="00907ADA">
        <w:rPr>
          <w:rFonts w:ascii="Arial" w:hAnsi="Arial" w:cs="Arial"/>
          <w:sz w:val="18"/>
          <w:szCs w:val="18"/>
        </w:rPr>
        <w:t>,</w:t>
      </w:r>
      <w:proofErr w:type="gramEnd"/>
    </w:p>
    <w:p w:rsidR="00907ADA" w:rsidRDefault="002C2D29" w:rsidP="00537078">
      <w:pPr>
        <w:tabs>
          <w:tab w:val="left" w:pos="1080"/>
          <w:tab w:val="left" w:pos="8107"/>
        </w:tabs>
        <w:spacing w:after="120"/>
        <w:jc w:val="both"/>
        <w:rPr>
          <w:rFonts w:ascii="Arial" w:hAnsi="Arial" w:cs="Arial"/>
          <w:sz w:val="18"/>
          <w:szCs w:val="18"/>
        </w:rPr>
      </w:pPr>
      <w:proofErr w:type="gramStart"/>
      <w:r w:rsidRPr="00BF76E6">
        <w:rPr>
          <w:rFonts w:ascii="Arial" w:hAnsi="Arial" w:cs="Arial"/>
          <w:sz w:val="18"/>
          <w:szCs w:val="18"/>
        </w:rPr>
        <w:t>hereby</w:t>
      </w:r>
      <w:proofErr w:type="gramEnd"/>
      <w:r w:rsidR="00AA44F2" w:rsidRPr="00BF76E6">
        <w:rPr>
          <w:rFonts w:ascii="Arial" w:hAnsi="Arial" w:cs="Arial"/>
          <w:sz w:val="18"/>
          <w:szCs w:val="18"/>
        </w:rPr>
        <w:t xml:space="preserve"> refers</w:t>
      </w:r>
      <w:r w:rsidR="00907ADA">
        <w:rPr>
          <w:rFonts w:ascii="Arial" w:hAnsi="Arial" w:cs="Arial"/>
          <w:sz w:val="18"/>
          <w:szCs w:val="18"/>
        </w:rPr>
        <w:tab/>
      </w:r>
      <w:r w:rsidR="00537078">
        <w:rPr>
          <w:rFonts w:ascii="Arial" w:hAnsi="Arial" w:cs="Arial"/>
          <w:sz w:val="18"/>
          <w:szCs w:val="18"/>
        </w:rPr>
        <w:t xml:space="preserve"> </w:t>
      </w:r>
      <w:bookmarkStart w:id="4" w:name="Text142"/>
      <w:r w:rsidR="00630C45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42"/>
            <w:enabled/>
            <w:calcOnExit w:val="0"/>
            <w:textInput>
              <w:maxLength w:val="85"/>
            </w:textInput>
          </w:ffData>
        </w:fldChar>
      </w:r>
      <w:r w:rsidR="0053707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30C45">
        <w:rPr>
          <w:rFonts w:ascii="Arial" w:hAnsi="Arial" w:cs="Arial"/>
          <w:sz w:val="18"/>
          <w:szCs w:val="18"/>
          <w:u w:val="single"/>
        </w:rPr>
      </w:r>
      <w:r w:rsidR="00630C45">
        <w:rPr>
          <w:rFonts w:ascii="Arial" w:hAnsi="Arial" w:cs="Arial"/>
          <w:sz w:val="18"/>
          <w:szCs w:val="18"/>
          <w:u w:val="single"/>
        </w:rPr>
        <w:fldChar w:fldCharType="separate"/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630C45">
        <w:rPr>
          <w:rFonts w:ascii="Arial" w:hAnsi="Arial" w:cs="Arial"/>
          <w:sz w:val="18"/>
          <w:szCs w:val="18"/>
          <w:u w:val="single"/>
        </w:rPr>
        <w:fldChar w:fldCharType="end"/>
      </w:r>
      <w:bookmarkEnd w:id="4"/>
      <w:r w:rsidR="00537078">
        <w:rPr>
          <w:rFonts w:ascii="Arial" w:hAnsi="Arial" w:cs="Arial"/>
          <w:sz w:val="18"/>
          <w:szCs w:val="18"/>
          <w:u w:val="single"/>
        </w:rPr>
        <w:tab/>
      </w:r>
      <w:r w:rsidR="00537078">
        <w:rPr>
          <w:rFonts w:ascii="Arial" w:hAnsi="Arial" w:cs="Arial"/>
          <w:sz w:val="18"/>
          <w:szCs w:val="18"/>
        </w:rPr>
        <w:t xml:space="preserve"> </w:t>
      </w:r>
      <w:r w:rsidR="00A06426" w:rsidRPr="00BF76E6">
        <w:rPr>
          <w:rFonts w:ascii="Arial" w:hAnsi="Arial" w:cs="Arial"/>
          <w:sz w:val="18"/>
          <w:szCs w:val="18"/>
        </w:rPr>
        <w:t>(“Prospect”)</w:t>
      </w:r>
      <w:r w:rsidRPr="00BF76E6">
        <w:rPr>
          <w:rFonts w:ascii="Arial" w:hAnsi="Arial" w:cs="Arial"/>
          <w:sz w:val="18"/>
          <w:szCs w:val="18"/>
        </w:rPr>
        <w:t>,</w:t>
      </w:r>
      <w:r w:rsidR="00907ADA">
        <w:rPr>
          <w:rFonts w:ascii="Arial" w:hAnsi="Arial" w:cs="Arial"/>
          <w:sz w:val="18"/>
          <w:szCs w:val="18"/>
        </w:rPr>
        <w:t xml:space="preserve"> </w:t>
      </w:r>
      <w:r w:rsidR="001005CF" w:rsidRPr="00BF76E6">
        <w:rPr>
          <w:rFonts w:ascii="Arial" w:hAnsi="Arial" w:cs="Arial"/>
          <w:sz w:val="18"/>
          <w:szCs w:val="18"/>
        </w:rPr>
        <w:t>to</w:t>
      </w:r>
    </w:p>
    <w:p w:rsidR="002C2D29" w:rsidRPr="00BF76E6" w:rsidRDefault="00907ADA" w:rsidP="00537078">
      <w:pPr>
        <w:tabs>
          <w:tab w:val="left" w:pos="1440"/>
          <w:tab w:val="left" w:pos="9360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Receiving Broker</w:t>
      </w:r>
      <w:proofErr w:type="gramStart"/>
      <w:r>
        <w:rPr>
          <w:rFonts w:ascii="Arial" w:hAnsi="Arial" w:cs="Arial"/>
          <w:sz w:val="18"/>
          <w:szCs w:val="18"/>
        </w:rPr>
        <w:t>,</w:t>
      </w:r>
      <w:r w:rsidR="007F49EB">
        <w:rPr>
          <w:rFonts w:ascii="Arial" w:hAnsi="Arial" w:cs="Arial"/>
          <w:sz w:val="18"/>
          <w:szCs w:val="18"/>
        </w:rPr>
        <w:t xml:space="preserve"> </w:t>
      </w:r>
      <w:bookmarkStart w:id="5" w:name="Text143"/>
      <w:r w:rsidR="00630C45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43"/>
            <w:enabled/>
            <w:calcOnExit w:val="0"/>
            <w:textInput>
              <w:maxLength w:val="94"/>
            </w:textInput>
          </w:ffData>
        </w:fldChar>
      </w:r>
      <w:r w:rsidR="0053707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30C45">
        <w:rPr>
          <w:rFonts w:ascii="Arial" w:hAnsi="Arial" w:cs="Arial"/>
          <w:sz w:val="18"/>
          <w:szCs w:val="18"/>
          <w:u w:val="single"/>
        </w:rPr>
      </w:r>
      <w:r w:rsidR="00630C45">
        <w:rPr>
          <w:rFonts w:ascii="Arial" w:hAnsi="Arial" w:cs="Arial"/>
          <w:sz w:val="18"/>
          <w:szCs w:val="18"/>
          <w:u w:val="single"/>
        </w:rPr>
        <w:fldChar w:fldCharType="separate"/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630C45">
        <w:rPr>
          <w:rFonts w:ascii="Arial" w:hAnsi="Arial" w:cs="Arial"/>
          <w:sz w:val="18"/>
          <w:szCs w:val="18"/>
          <w:u w:val="single"/>
        </w:rPr>
        <w:fldChar w:fldCharType="end"/>
      </w:r>
      <w:bookmarkEnd w:id="5"/>
      <w:r w:rsidR="00537078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,</w:t>
      </w:r>
      <w:proofErr w:type="gramEnd"/>
    </w:p>
    <w:p w:rsidR="00766230" w:rsidRPr="00BF76E6" w:rsidRDefault="00CC5702" w:rsidP="002035F0">
      <w:pPr>
        <w:spacing w:after="120"/>
        <w:jc w:val="both"/>
        <w:rPr>
          <w:rFonts w:ascii="Arial" w:hAnsi="Arial" w:cs="Arial"/>
          <w:sz w:val="18"/>
          <w:szCs w:val="18"/>
        </w:rPr>
      </w:pPr>
      <w:proofErr w:type="gramStart"/>
      <w:r w:rsidRPr="00BF76E6">
        <w:rPr>
          <w:rFonts w:ascii="Arial" w:hAnsi="Arial" w:cs="Arial"/>
          <w:sz w:val="18"/>
          <w:szCs w:val="18"/>
        </w:rPr>
        <w:t>to</w:t>
      </w:r>
      <w:proofErr w:type="gramEnd"/>
      <w:r w:rsidRPr="00BF76E6">
        <w:rPr>
          <w:rFonts w:ascii="Arial" w:hAnsi="Arial" w:cs="Arial"/>
          <w:sz w:val="18"/>
          <w:szCs w:val="18"/>
        </w:rPr>
        <w:t xml:space="preserve"> provide</w:t>
      </w:r>
      <w:r w:rsidR="001005CF" w:rsidRPr="00BF76E6">
        <w:rPr>
          <w:rFonts w:ascii="Arial" w:hAnsi="Arial" w:cs="Arial"/>
          <w:sz w:val="18"/>
          <w:szCs w:val="18"/>
        </w:rPr>
        <w:t xml:space="preserve"> business and/or real estate brokerage services</w:t>
      </w:r>
      <w:r w:rsidR="00826AD4" w:rsidRPr="00BF76E6">
        <w:rPr>
          <w:rFonts w:ascii="Arial" w:hAnsi="Arial" w:cs="Arial"/>
          <w:sz w:val="18"/>
          <w:szCs w:val="18"/>
        </w:rPr>
        <w:t xml:space="preserve"> as follows:</w:t>
      </w:r>
    </w:p>
    <w:bookmarkStart w:id="6" w:name="Check1"/>
    <w:p w:rsidR="00826AD4" w:rsidRPr="00BF76E6" w:rsidRDefault="00630C45" w:rsidP="00980481">
      <w:pPr>
        <w:tabs>
          <w:tab w:val="left" w:pos="1620"/>
          <w:tab w:val="left" w:pos="4680"/>
          <w:tab w:val="left" w:pos="5040"/>
        </w:tabs>
        <w:spacing w:after="120"/>
        <w:ind w:firstLine="12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49F7">
        <w:rPr>
          <w:rFonts w:ascii="Arial" w:hAnsi="Arial" w:cs="Arial"/>
          <w:sz w:val="18"/>
          <w:szCs w:val="18"/>
        </w:rPr>
        <w:instrText xml:space="preserve"> FORMCHECKBOX </w:instrText>
      </w:r>
      <w:r w:rsidR="00B625A5">
        <w:rPr>
          <w:rFonts w:ascii="Arial" w:hAnsi="Arial" w:cs="Arial"/>
          <w:sz w:val="18"/>
          <w:szCs w:val="18"/>
        </w:rPr>
      </w:r>
      <w:r w:rsidR="00B625A5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6"/>
      <w:r w:rsidR="00826AD4" w:rsidRPr="00BF76E6">
        <w:rPr>
          <w:rFonts w:ascii="Arial" w:hAnsi="Arial" w:cs="Arial"/>
          <w:sz w:val="18"/>
          <w:szCs w:val="18"/>
        </w:rPr>
        <w:tab/>
        <w:t>Business Acquisition</w:t>
      </w:r>
      <w:r w:rsidR="00980481">
        <w:rPr>
          <w:rFonts w:ascii="Arial" w:hAnsi="Arial" w:cs="Arial"/>
          <w:sz w:val="18"/>
          <w:szCs w:val="18"/>
        </w:rPr>
        <w:tab/>
      </w:r>
      <w:r w:rsidRPr="00BF76E6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826AD4" w:rsidRPr="00BF76E6">
        <w:rPr>
          <w:rFonts w:ascii="Arial" w:hAnsi="Arial" w:cs="Arial"/>
          <w:sz w:val="18"/>
          <w:szCs w:val="18"/>
        </w:rPr>
        <w:instrText xml:space="preserve"> FORMCHECKBOX </w:instrText>
      </w:r>
      <w:r w:rsidR="00B625A5">
        <w:rPr>
          <w:rFonts w:ascii="Arial" w:hAnsi="Arial" w:cs="Arial"/>
          <w:sz w:val="18"/>
          <w:szCs w:val="18"/>
        </w:rPr>
      </w:r>
      <w:r w:rsidR="00B625A5">
        <w:rPr>
          <w:rFonts w:ascii="Arial" w:hAnsi="Arial" w:cs="Arial"/>
          <w:sz w:val="18"/>
          <w:szCs w:val="18"/>
        </w:rPr>
        <w:fldChar w:fldCharType="separate"/>
      </w:r>
      <w:r w:rsidRPr="00BF76E6">
        <w:rPr>
          <w:rFonts w:ascii="Arial" w:hAnsi="Arial" w:cs="Arial"/>
          <w:sz w:val="18"/>
          <w:szCs w:val="18"/>
        </w:rPr>
        <w:fldChar w:fldCharType="end"/>
      </w:r>
      <w:bookmarkEnd w:id="7"/>
      <w:r w:rsidR="00826AD4" w:rsidRPr="00BF76E6">
        <w:rPr>
          <w:rFonts w:ascii="Arial" w:hAnsi="Arial" w:cs="Arial"/>
          <w:sz w:val="18"/>
          <w:szCs w:val="18"/>
        </w:rPr>
        <w:tab/>
        <w:t>Real Estate Acquisition</w:t>
      </w:r>
    </w:p>
    <w:p w:rsidR="00826AD4" w:rsidRPr="00BF76E6" w:rsidRDefault="00630C45" w:rsidP="00980481">
      <w:pPr>
        <w:tabs>
          <w:tab w:val="left" w:pos="1620"/>
          <w:tab w:val="left" w:pos="4680"/>
          <w:tab w:val="left" w:pos="5040"/>
        </w:tabs>
        <w:spacing w:after="240"/>
        <w:ind w:firstLine="1267"/>
        <w:jc w:val="both"/>
        <w:rPr>
          <w:rFonts w:ascii="Arial" w:hAnsi="Arial" w:cs="Arial"/>
          <w:sz w:val="18"/>
          <w:szCs w:val="18"/>
        </w:rPr>
      </w:pPr>
      <w:r w:rsidRPr="00BF76E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826AD4" w:rsidRPr="00BF76E6">
        <w:rPr>
          <w:rFonts w:ascii="Arial" w:hAnsi="Arial" w:cs="Arial"/>
          <w:sz w:val="18"/>
          <w:szCs w:val="18"/>
        </w:rPr>
        <w:instrText xml:space="preserve"> FORMCHECKBOX </w:instrText>
      </w:r>
      <w:r w:rsidR="00B625A5">
        <w:rPr>
          <w:rFonts w:ascii="Arial" w:hAnsi="Arial" w:cs="Arial"/>
          <w:sz w:val="18"/>
          <w:szCs w:val="18"/>
        </w:rPr>
      </w:r>
      <w:r w:rsidR="00B625A5">
        <w:rPr>
          <w:rFonts w:ascii="Arial" w:hAnsi="Arial" w:cs="Arial"/>
          <w:sz w:val="18"/>
          <w:szCs w:val="18"/>
        </w:rPr>
        <w:fldChar w:fldCharType="separate"/>
      </w:r>
      <w:r w:rsidRPr="00BF76E6">
        <w:rPr>
          <w:rFonts w:ascii="Arial" w:hAnsi="Arial" w:cs="Arial"/>
          <w:sz w:val="18"/>
          <w:szCs w:val="18"/>
        </w:rPr>
        <w:fldChar w:fldCharType="end"/>
      </w:r>
      <w:bookmarkEnd w:id="8"/>
      <w:r w:rsidR="00826AD4" w:rsidRPr="00BF76E6">
        <w:rPr>
          <w:rFonts w:ascii="Arial" w:hAnsi="Arial" w:cs="Arial"/>
          <w:sz w:val="18"/>
          <w:szCs w:val="18"/>
        </w:rPr>
        <w:tab/>
        <w:t>Business Disposition</w:t>
      </w:r>
      <w:r w:rsidR="00980481">
        <w:rPr>
          <w:rFonts w:ascii="Arial" w:hAnsi="Arial" w:cs="Arial"/>
          <w:sz w:val="18"/>
          <w:szCs w:val="18"/>
        </w:rPr>
        <w:tab/>
      </w:r>
      <w:r w:rsidRPr="00BF76E6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826AD4" w:rsidRPr="00BF76E6">
        <w:rPr>
          <w:rFonts w:ascii="Arial" w:hAnsi="Arial" w:cs="Arial"/>
          <w:sz w:val="18"/>
          <w:szCs w:val="18"/>
        </w:rPr>
        <w:instrText xml:space="preserve"> FORMCHECKBOX </w:instrText>
      </w:r>
      <w:r w:rsidR="00B625A5">
        <w:rPr>
          <w:rFonts w:ascii="Arial" w:hAnsi="Arial" w:cs="Arial"/>
          <w:sz w:val="18"/>
          <w:szCs w:val="18"/>
        </w:rPr>
      </w:r>
      <w:r w:rsidR="00B625A5">
        <w:rPr>
          <w:rFonts w:ascii="Arial" w:hAnsi="Arial" w:cs="Arial"/>
          <w:sz w:val="18"/>
          <w:szCs w:val="18"/>
        </w:rPr>
        <w:fldChar w:fldCharType="separate"/>
      </w:r>
      <w:r w:rsidRPr="00BF76E6">
        <w:rPr>
          <w:rFonts w:ascii="Arial" w:hAnsi="Arial" w:cs="Arial"/>
          <w:sz w:val="18"/>
          <w:szCs w:val="18"/>
        </w:rPr>
        <w:fldChar w:fldCharType="end"/>
      </w:r>
      <w:bookmarkEnd w:id="9"/>
      <w:r w:rsidR="00826AD4" w:rsidRPr="00BF76E6">
        <w:rPr>
          <w:rFonts w:ascii="Arial" w:hAnsi="Arial" w:cs="Arial"/>
          <w:sz w:val="18"/>
          <w:szCs w:val="18"/>
        </w:rPr>
        <w:tab/>
        <w:t>Real Estate Disposition</w:t>
      </w:r>
    </w:p>
    <w:p w:rsidR="00E81E7B" w:rsidRPr="00BF76E6" w:rsidRDefault="00E81E7B" w:rsidP="00980481">
      <w:pPr>
        <w:tabs>
          <w:tab w:val="left" w:pos="2736"/>
          <w:tab w:val="center" w:pos="3528"/>
          <w:tab w:val="left" w:pos="4320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BF76E6">
        <w:rPr>
          <w:rFonts w:ascii="Arial" w:hAnsi="Arial" w:cs="Arial"/>
          <w:sz w:val="18"/>
          <w:szCs w:val="18"/>
        </w:rPr>
        <w:t>Ter</w:t>
      </w:r>
      <w:r w:rsidR="00B65460">
        <w:rPr>
          <w:rFonts w:ascii="Arial" w:hAnsi="Arial" w:cs="Arial"/>
          <w:sz w:val="18"/>
          <w:szCs w:val="18"/>
        </w:rPr>
        <w:t>m of this referral agreement is</w:t>
      </w:r>
      <w:r w:rsidR="00B65460">
        <w:rPr>
          <w:rFonts w:ascii="Arial" w:hAnsi="Arial" w:cs="Arial"/>
          <w:sz w:val="18"/>
          <w:szCs w:val="18"/>
        </w:rPr>
        <w:tab/>
      </w:r>
      <w:r w:rsidR="00B65460">
        <w:rPr>
          <w:rFonts w:ascii="Arial" w:hAnsi="Arial" w:cs="Arial"/>
          <w:sz w:val="18"/>
          <w:szCs w:val="18"/>
          <w:u w:val="single"/>
        </w:rPr>
        <w:tab/>
      </w:r>
      <w:bookmarkStart w:id="10" w:name="Text125"/>
      <w:r w:rsidR="00630C45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25"/>
            <w:enabled/>
            <w:calcOnExit w:val="0"/>
            <w:textInput>
              <w:maxLength w:val="20"/>
            </w:textInput>
          </w:ffData>
        </w:fldChar>
      </w:r>
      <w:r w:rsidR="00A7404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30C45">
        <w:rPr>
          <w:rFonts w:ascii="Arial" w:hAnsi="Arial" w:cs="Arial"/>
          <w:sz w:val="18"/>
          <w:szCs w:val="18"/>
          <w:u w:val="single"/>
        </w:rPr>
      </w:r>
      <w:r w:rsidR="00630C45">
        <w:rPr>
          <w:rFonts w:ascii="Arial" w:hAnsi="Arial" w:cs="Arial"/>
          <w:sz w:val="18"/>
          <w:szCs w:val="18"/>
          <w:u w:val="single"/>
        </w:rPr>
        <w:fldChar w:fldCharType="separate"/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630C45">
        <w:rPr>
          <w:rFonts w:ascii="Arial" w:hAnsi="Arial" w:cs="Arial"/>
          <w:sz w:val="18"/>
          <w:szCs w:val="18"/>
          <w:u w:val="single"/>
        </w:rPr>
        <w:fldChar w:fldCharType="end"/>
      </w:r>
      <w:bookmarkEnd w:id="10"/>
      <w:r w:rsidR="00B65460">
        <w:rPr>
          <w:rFonts w:ascii="Arial" w:hAnsi="Arial" w:cs="Arial"/>
          <w:sz w:val="18"/>
          <w:szCs w:val="18"/>
          <w:u w:val="single"/>
        </w:rPr>
        <w:tab/>
      </w:r>
      <w:r w:rsidR="00B65460">
        <w:rPr>
          <w:rFonts w:ascii="Arial" w:hAnsi="Arial" w:cs="Arial"/>
          <w:sz w:val="18"/>
          <w:szCs w:val="18"/>
        </w:rPr>
        <w:t xml:space="preserve"> </w:t>
      </w:r>
      <w:r w:rsidRPr="00BF76E6">
        <w:rPr>
          <w:rFonts w:ascii="Arial" w:hAnsi="Arial" w:cs="Arial"/>
          <w:sz w:val="18"/>
          <w:szCs w:val="18"/>
        </w:rPr>
        <w:t xml:space="preserve">months, during which the Referring Broker will not refer the prospect to any other </w:t>
      </w:r>
      <w:r w:rsidR="00121084" w:rsidRPr="00BF76E6">
        <w:rPr>
          <w:rFonts w:ascii="Arial" w:hAnsi="Arial" w:cs="Arial"/>
          <w:sz w:val="18"/>
          <w:szCs w:val="18"/>
        </w:rPr>
        <w:t xml:space="preserve">Broker </w:t>
      </w:r>
      <w:r w:rsidRPr="00BF76E6">
        <w:rPr>
          <w:rFonts w:ascii="Arial" w:hAnsi="Arial" w:cs="Arial"/>
          <w:sz w:val="18"/>
          <w:szCs w:val="18"/>
        </w:rPr>
        <w:t xml:space="preserve">without Receiving Broker’s written permission and conversely, Receiving Broker will not refer the Prospect to any other </w:t>
      </w:r>
      <w:r w:rsidR="00121084" w:rsidRPr="00BF76E6">
        <w:rPr>
          <w:rFonts w:ascii="Arial" w:hAnsi="Arial" w:cs="Arial"/>
          <w:sz w:val="18"/>
          <w:szCs w:val="18"/>
        </w:rPr>
        <w:t>Broker</w:t>
      </w:r>
      <w:r w:rsidRPr="00BF76E6">
        <w:rPr>
          <w:rFonts w:ascii="Arial" w:hAnsi="Arial" w:cs="Arial"/>
          <w:sz w:val="18"/>
          <w:szCs w:val="18"/>
        </w:rPr>
        <w:t xml:space="preserve"> without Re</w:t>
      </w:r>
      <w:r w:rsidR="00A06426" w:rsidRPr="00BF76E6">
        <w:rPr>
          <w:rFonts w:ascii="Arial" w:hAnsi="Arial" w:cs="Arial"/>
          <w:sz w:val="18"/>
          <w:szCs w:val="18"/>
        </w:rPr>
        <w:t xml:space="preserve">ferring </w:t>
      </w:r>
      <w:r w:rsidRPr="00BF76E6">
        <w:rPr>
          <w:rFonts w:ascii="Arial" w:hAnsi="Arial" w:cs="Arial"/>
          <w:sz w:val="18"/>
          <w:szCs w:val="18"/>
        </w:rPr>
        <w:t>Broker’s written permission.</w:t>
      </w:r>
    </w:p>
    <w:p w:rsidR="00E81E7B" w:rsidRPr="00BF76E6" w:rsidRDefault="003E631E" w:rsidP="0098048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BF76E6">
        <w:rPr>
          <w:rFonts w:ascii="Arial" w:hAnsi="Arial" w:cs="Arial"/>
          <w:sz w:val="18"/>
          <w:szCs w:val="18"/>
        </w:rPr>
        <w:t xml:space="preserve">Referring Broker has obtained Prospect’s agreement to be referred to </w:t>
      </w:r>
      <w:r w:rsidR="007F4628" w:rsidRPr="00BF76E6">
        <w:rPr>
          <w:rFonts w:ascii="Arial" w:hAnsi="Arial" w:cs="Arial"/>
          <w:sz w:val="18"/>
          <w:szCs w:val="18"/>
        </w:rPr>
        <w:t xml:space="preserve">Receiving </w:t>
      </w:r>
      <w:r w:rsidRPr="00BF76E6">
        <w:rPr>
          <w:rFonts w:ascii="Arial" w:hAnsi="Arial" w:cs="Arial"/>
          <w:sz w:val="18"/>
          <w:szCs w:val="18"/>
        </w:rPr>
        <w:t xml:space="preserve">Broker and </w:t>
      </w:r>
      <w:r w:rsidR="00826AD4" w:rsidRPr="00BF76E6">
        <w:rPr>
          <w:rFonts w:ascii="Arial" w:hAnsi="Arial" w:cs="Arial"/>
          <w:sz w:val="18"/>
          <w:szCs w:val="18"/>
        </w:rPr>
        <w:t xml:space="preserve">disclosed </w:t>
      </w:r>
      <w:r w:rsidR="00A06426" w:rsidRPr="00BF76E6">
        <w:rPr>
          <w:rFonts w:ascii="Arial" w:hAnsi="Arial" w:cs="Arial"/>
          <w:sz w:val="18"/>
          <w:szCs w:val="18"/>
        </w:rPr>
        <w:t xml:space="preserve">to Prospect that </w:t>
      </w:r>
      <w:r w:rsidRPr="00BF76E6">
        <w:rPr>
          <w:rFonts w:ascii="Arial" w:hAnsi="Arial" w:cs="Arial"/>
          <w:sz w:val="18"/>
          <w:szCs w:val="18"/>
        </w:rPr>
        <w:t xml:space="preserve">Referring Broker </w:t>
      </w:r>
      <w:r w:rsidR="007F4628" w:rsidRPr="00BF76E6">
        <w:rPr>
          <w:rFonts w:ascii="Arial" w:hAnsi="Arial" w:cs="Arial"/>
          <w:sz w:val="18"/>
          <w:szCs w:val="18"/>
        </w:rPr>
        <w:t xml:space="preserve">may </w:t>
      </w:r>
      <w:r w:rsidRPr="00BF76E6">
        <w:rPr>
          <w:rFonts w:ascii="Arial" w:hAnsi="Arial" w:cs="Arial"/>
          <w:sz w:val="18"/>
          <w:szCs w:val="18"/>
        </w:rPr>
        <w:t xml:space="preserve">receive </w:t>
      </w:r>
      <w:r w:rsidR="007F4628" w:rsidRPr="00BF76E6">
        <w:rPr>
          <w:rFonts w:ascii="Arial" w:hAnsi="Arial" w:cs="Arial"/>
          <w:sz w:val="18"/>
          <w:szCs w:val="18"/>
        </w:rPr>
        <w:t xml:space="preserve">compensation </w:t>
      </w:r>
      <w:r w:rsidR="00826AD4" w:rsidRPr="00BF76E6">
        <w:rPr>
          <w:rFonts w:ascii="Arial" w:hAnsi="Arial" w:cs="Arial"/>
          <w:sz w:val="18"/>
          <w:szCs w:val="18"/>
        </w:rPr>
        <w:t>in consideration for referring Prospect.</w:t>
      </w:r>
    </w:p>
    <w:p w:rsidR="00E81E7B" w:rsidRPr="00BF76E6" w:rsidRDefault="00E3675E" w:rsidP="0098048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BF76E6">
        <w:rPr>
          <w:rFonts w:ascii="Arial" w:hAnsi="Arial" w:cs="Arial"/>
          <w:sz w:val="18"/>
          <w:szCs w:val="18"/>
        </w:rPr>
        <w:t xml:space="preserve">In consideration of </w:t>
      </w:r>
      <w:r w:rsidR="00E81E7B" w:rsidRPr="00BF76E6">
        <w:rPr>
          <w:rFonts w:ascii="Arial" w:hAnsi="Arial" w:cs="Arial"/>
          <w:sz w:val="18"/>
          <w:szCs w:val="18"/>
        </w:rPr>
        <w:t xml:space="preserve">the </w:t>
      </w:r>
      <w:r w:rsidRPr="00BF76E6">
        <w:rPr>
          <w:rFonts w:ascii="Arial" w:hAnsi="Arial" w:cs="Arial"/>
          <w:sz w:val="18"/>
          <w:szCs w:val="18"/>
        </w:rPr>
        <w:t xml:space="preserve">referral of </w:t>
      </w:r>
      <w:r w:rsidR="00E81E7B" w:rsidRPr="00BF76E6">
        <w:rPr>
          <w:rFonts w:ascii="Arial" w:hAnsi="Arial" w:cs="Arial"/>
          <w:sz w:val="18"/>
          <w:szCs w:val="18"/>
        </w:rPr>
        <w:t xml:space="preserve">the </w:t>
      </w:r>
      <w:r w:rsidRPr="00BF76E6">
        <w:rPr>
          <w:rFonts w:ascii="Arial" w:hAnsi="Arial" w:cs="Arial"/>
          <w:sz w:val="18"/>
          <w:szCs w:val="18"/>
        </w:rPr>
        <w:t>Prospect</w:t>
      </w:r>
      <w:r w:rsidR="00E81E7B" w:rsidRPr="00BF76E6">
        <w:rPr>
          <w:rFonts w:ascii="Arial" w:hAnsi="Arial" w:cs="Arial"/>
          <w:sz w:val="18"/>
          <w:szCs w:val="18"/>
        </w:rPr>
        <w:t xml:space="preserve">, </w:t>
      </w:r>
      <w:r w:rsidRPr="00BF76E6">
        <w:rPr>
          <w:rFonts w:ascii="Arial" w:hAnsi="Arial" w:cs="Arial"/>
          <w:sz w:val="18"/>
          <w:szCs w:val="18"/>
        </w:rPr>
        <w:t xml:space="preserve">Receiving Broker shall compensate Referring Broker </w:t>
      </w:r>
      <w:r w:rsidR="0085143D" w:rsidRPr="00BF76E6">
        <w:rPr>
          <w:rFonts w:ascii="Arial" w:hAnsi="Arial" w:cs="Arial"/>
          <w:sz w:val="18"/>
          <w:szCs w:val="18"/>
        </w:rPr>
        <w:t xml:space="preserve">a Fee </w:t>
      </w:r>
      <w:r w:rsidR="00512088">
        <w:rPr>
          <w:rFonts w:ascii="Arial" w:hAnsi="Arial" w:cs="Arial"/>
          <w:sz w:val="18"/>
          <w:szCs w:val="18"/>
        </w:rPr>
        <w:t>in the amount of:</w:t>
      </w:r>
    </w:p>
    <w:p w:rsidR="009436C8" w:rsidRPr="00671F5E" w:rsidRDefault="00630C45" w:rsidP="00671F5E">
      <w:pPr>
        <w:tabs>
          <w:tab w:val="left" w:pos="360"/>
          <w:tab w:val="left" w:pos="2880"/>
        </w:tabs>
        <w:spacing w:after="80"/>
        <w:jc w:val="both"/>
        <w:rPr>
          <w:rFonts w:ascii="Arial" w:hAnsi="Arial" w:cs="Arial"/>
          <w:sz w:val="18"/>
          <w:szCs w:val="18"/>
          <w:u w:val="single"/>
        </w:rPr>
      </w:pPr>
      <w:r w:rsidRPr="00BF76E6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AA44F2" w:rsidRPr="00BF76E6">
        <w:rPr>
          <w:rFonts w:ascii="Arial" w:hAnsi="Arial" w:cs="Arial"/>
          <w:sz w:val="18"/>
          <w:szCs w:val="18"/>
        </w:rPr>
        <w:instrText xml:space="preserve"> FORMCHECKBOX </w:instrText>
      </w:r>
      <w:r w:rsidR="00B625A5">
        <w:rPr>
          <w:rFonts w:ascii="Arial" w:hAnsi="Arial" w:cs="Arial"/>
          <w:sz w:val="18"/>
          <w:szCs w:val="18"/>
        </w:rPr>
      </w:r>
      <w:r w:rsidR="00B625A5">
        <w:rPr>
          <w:rFonts w:ascii="Arial" w:hAnsi="Arial" w:cs="Arial"/>
          <w:sz w:val="18"/>
          <w:szCs w:val="18"/>
        </w:rPr>
        <w:fldChar w:fldCharType="separate"/>
      </w:r>
      <w:r w:rsidRPr="00BF76E6">
        <w:rPr>
          <w:rFonts w:ascii="Arial" w:hAnsi="Arial" w:cs="Arial"/>
          <w:sz w:val="18"/>
          <w:szCs w:val="18"/>
        </w:rPr>
        <w:fldChar w:fldCharType="end"/>
      </w:r>
      <w:bookmarkEnd w:id="11"/>
      <w:r w:rsidR="00375A35">
        <w:rPr>
          <w:rFonts w:ascii="Arial" w:hAnsi="Arial" w:cs="Arial"/>
          <w:sz w:val="18"/>
          <w:szCs w:val="18"/>
        </w:rPr>
        <w:tab/>
      </w:r>
      <w:r w:rsidR="00AA44F2" w:rsidRPr="00BF76E6">
        <w:rPr>
          <w:rFonts w:ascii="Arial" w:hAnsi="Arial" w:cs="Arial"/>
          <w:sz w:val="18"/>
          <w:szCs w:val="18"/>
        </w:rPr>
        <w:t>$</w:t>
      </w:r>
      <w:bookmarkStart w:id="12" w:name="Text144"/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44"/>
            <w:enabled/>
            <w:calcOnExit w:val="0"/>
            <w:textInput>
              <w:maxLength w:val="11"/>
            </w:textInput>
          </w:ffData>
        </w:fldChar>
      </w:r>
      <w:r w:rsidR="00671F5E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12"/>
      <w:r w:rsidR="00671F5E">
        <w:rPr>
          <w:rFonts w:ascii="Arial" w:hAnsi="Arial" w:cs="Arial"/>
          <w:sz w:val="18"/>
          <w:szCs w:val="18"/>
          <w:u w:val="single"/>
        </w:rPr>
        <w:tab/>
      </w:r>
    </w:p>
    <w:p w:rsidR="00AA44F2" w:rsidRPr="00BF76E6" w:rsidRDefault="00630C45" w:rsidP="00724303">
      <w:pPr>
        <w:tabs>
          <w:tab w:val="left" w:pos="360"/>
          <w:tab w:val="left" w:pos="720"/>
          <w:tab w:val="center" w:pos="1620"/>
          <w:tab w:val="left" w:pos="2880"/>
        </w:tabs>
        <w:spacing w:after="80"/>
        <w:jc w:val="both"/>
        <w:rPr>
          <w:rFonts w:ascii="Arial" w:hAnsi="Arial" w:cs="Arial"/>
          <w:sz w:val="18"/>
          <w:szCs w:val="18"/>
        </w:rPr>
      </w:pPr>
      <w:r w:rsidRPr="00BF76E6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="00AA44F2" w:rsidRPr="00BF76E6">
        <w:rPr>
          <w:rFonts w:ascii="Arial" w:hAnsi="Arial" w:cs="Arial"/>
          <w:sz w:val="18"/>
          <w:szCs w:val="18"/>
        </w:rPr>
        <w:instrText xml:space="preserve"> FORMCHECKBOX </w:instrText>
      </w:r>
      <w:r w:rsidR="00B625A5">
        <w:rPr>
          <w:rFonts w:ascii="Arial" w:hAnsi="Arial" w:cs="Arial"/>
          <w:sz w:val="18"/>
          <w:szCs w:val="18"/>
        </w:rPr>
      </w:r>
      <w:r w:rsidR="00B625A5">
        <w:rPr>
          <w:rFonts w:ascii="Arial" w:hAnsi="Arial" w:cs="Arial"/>
          <w:sz w:val="18"/>
          <w:szCs w:val="18"/>
        </w:rPr>
        <w:fldChar w:fldCharType="separate"/>
      </w:r>
      <w:r w:rsidRPr="00BF76E6">
        <w:rPr>
          <w:rFonts w:ascii="Arial" w:hAnsi="Arial" w:cs="Arial"/>
          <w:sz w:val="18"/>
          <w:szCs w:val="18"/>
        </w:rPr>
        <w:fldChar w:fldCharType="end"/>
      </w:r>
      <w:bookmarkEnd w:id="13"/>
      <w:r w:rsidR="00AA44F2" w:rsidRPr="00BF76E6">
        <w:rPr>
          <w:rFonts w:ascii="Arial" w:hAnsi="Arial" w:cs="Arial"/>
          <w:sz w:val="18"/>
          <w:szCs w:val="18"/>
        </w:rPr>
        <w:tab/>
      </w:r>
      <w:bookmarkStart w:id="14" w:name="Text145"/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45"/>
            <w:enabled/>
            <w:calcOnExit w:val="0"/>
            <w:textInput>
              <w:maxLength w:val="4"/>
            </w:textInput>
          </w:ffData>
        </w:fldChar>
      </w:r>
      <w:r w:rsidR="00724303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14"/>
      <w:r w:rsidR="00724303">
        <w:rPr>
          <w:rFonts w:ascii="Arial" w:hAnsi="Arial" w:cs="Arial"/>
          <w:sz w:val="18"/>
          <w:szCs w:val="18"/>
          <w:u w:val="single"/>
        </w:rPr>
        <w:tab/>
      </w:r>
      <w:r w:rsidR="00AA44F2" w:rsidRPr="00BF76E6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A44F2" w:rsidRPr="00BF76E6">
        <w:rPr>
          <w:rFonts w:ascii="Arial" w:hAnsi="Arial" w:cs="Arial"/>
          <w:sz w:val="18"/>
          <w:szCs w:val="18"/>
        </w:rPr>
        <w:t>percent</w:t>
      </w:r>
      <w:proofErr w:type="gramEnd"/>
      <w:r w:rsidR="00AA44F2" w:rsidRPr="00BF76E6">
        <w:rPr>
          <w:rFonts w:ascii="Arial" w:hAnsi="Arial" w:cs="Arial"/>
          <w:sz w:val="18"/>
          <w:szCs w:val="18"/>
        </w:rPr>
        <w:t xml:space="preserve"> (%) of </w:t>
      </w:r>
      <w:r w:rsidR="00CF5F7C" w:rsidRPr="00BF76E6">
        <w:rPr>
          <w:rFonts w:ascii="Arial" w:hAnsi="Arial" w:cs="Arial"/>
          <w:sz w:val="18"/>
          <w:szCs w:val="18"/>
        </w:rPr>
        <w:t>the gross purchase price of any</w:t>
      </w:r>
      <w:r w:rsidR="00AA44F2" w:rsidRPr="00BF76E6">
        <w:rPr>
          <w:rFonts w:ascii="Arial" w:hAnsi="Arial" w:cs="Arial"/>
          <w:sz w:val="18"/>
          <w:szCs w:val="18"/>
        </w:rPr>
        <w:t xml:space="preserve"> business </w:t>
      </w:r>
      <w:r w:rsidR="00CF5F7C" w:rsidRPr="00BF76E6">
        <w:rPr>
          <w:rFonts w:ascii="Arial" w:hAnsi="Arial" w:cs="Arial"/>
          <w:sz w:val="18"/>
          <w:szCs w:val="18"/>
        </w:rPr>
        <w:t>or real estate purchased, sold, or optioned by Prospect;</w:t>
      </w:r>
    </w:p>
    <w:p w:rsidR="00CF5F7C" w:rsidRPr="00BF76E6" w:rsidRDefault="00630C45" w:rsidP="00724303">
      <w:pPr>
        <w:tabs>
          <w:tab w:val="left" w:pos="360"/>
          <w:tab w:val="left" w:pos="720"/>
          <w:tab w:val="center" w:pos="1354"/>
          <w:tab w:val="left" w:pos="1987"/>
        </w:tabs>
        <w:spacing w:after="80"/>
        <w:ind w:left="360" w:hanging="360"/>
        <w:jc w:val="both"/>
        <w:rPr>
          <w:rFonts w:ascii="Arial" w:hAnsi="Arial" w:cs="Arial"/>
          <w:sz w:val="18"/>
          <w:szCs w:val="18"/>
        </w:rPr>
      </w:pPr>
      <w:r w:rsidRPr="00BF76E6">
        <w:rPr>
          <w:rFonts w:ascii="Arial" w:hAnsi="Arial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="00CF5F7C" w:rsidRPr="00BF76E6">
        <w:rPr>
          <w:rFonts w:ascii="Arial" w:hAnsi="Arial" w:cs="Arial"/>
          <w:sz w:val="18"/>
          <w:szCs w:val="18"/>
        </w:rPr>
        <w:instrText xml:space="preserve"> FORMCHECKBOX </w:instrText>
      </w:r>
      <w:r w:rsidR="00B625A5">
        <w:rPr>
          <w:rFonts w:ascii="Arial" w:hAnsi="Arial" w:cs="Arial"/>
          <w:sz w:val="18"/>
          <w:szCs w:val="18"/>
        </w:rPr>
      </w:r>
      <w:r w:rsidR="00B625A5">
        <w:rPr>
          <w:rFonts w:ascii="Arial" w:hAnsi="Arial" w:cs="Arial"/>
          <w:sz w:val="18"/>
          <w:szCs w:val="18"/>
        </w:rPr>
        <w:fldChar w:fldCharType="separate"/>
      </w:r>
      <w:r w:rsidRPr="00BF76E6">
        <w:rPr>
          <w:rFonts w:ascii="Arial" w:hAnsi="Arial" w:cs="Arial"/>
          <w:sz w:val="18"/>
          <w:szCs w:val="18"/>
        </w:rPr>
        <w:fldChar w:fldCharType="end"/>
      </w:r>
      <w:bookmarkEnd w:id="15"/>
      <w:r w:rsidR="00CF5F7C" w:rsidRPr="00BF76E6">
        <w:rPr>
          <w:rFonts w:ascii="Arial" w:hAnsi="Arial" w:cs="Arial"/>
          <w:sz w:val="18"/>
          <w:szCs w:val="18"/>
        </w:rPr>
        <w:tab/>
      </w:r>
      <w:bookmarkStart w:id="16" w:name="Text146"/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46"/>
            <w:enabled/>
            <w:calcOnExit w:val="0"/>
            <w:textInput>
              <w:maxLength w:val="4"/>
            </w:textInput>
          </w:ffData>
        </w:fldChar>
      </w:r>
      <w:r w:rsidR="00724303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16"/>
      <w:r w:rsidR="00724303">
        <w:rPr>
          <w:rFonts w:ascii="Arial" w:hAnsi="Arial" w:cs="Arial"/>
          <w:sz w:val="18"/>
          <w:szCs w:val="18"/>
          <w:u w:val="single"/>
        </w:rPr>
        <w:tab/>
      </w:r>
      <w:r w:rsidR="00375A35" w:rsidRPr="00BF76E6">
        <w:rPr>
          <w:rFonts w:ascii="Arial" w:hAnsi="Arial" w:cs="Arial"/>
          <w:sz w:val="18"/>
          <w:szCs w:val="18"/>
        </w:rPr>
        <w:t xml:space="preserve"> </w:t>
      </w:r>
      <w:r w:rsidR="00CF5F7C" w:rsidRPr="00BF76E6">
        <w:rPr>
          <w:rFonts w:ascii="Arial" w:hAnsi="Arial" w:cs="Arial"/>
          <w:sz w:val="18"/>
          <w:szCs w:val="18"/>
        </w:rPr>
        <w:t>percent (%) of the full commission receiv</w:t>
      </w:r>
      <w:r w:rsidR="005876A9" w:rsidRPr="00BF76E6">
        <w:rPr>
          <w:rFonts w:ascii="Arial" w:hAnsi="Arial" w:cs="Arial"/>
          <w:sz w:val="18"/>
          <w:szCs w:val="18"/>
        </w:rPr>
        <w:t>ed by Re</w:t>
      </w:r>
      <w:r w:rsidR="00CF5F7C" w:rsidRPr="00BF76E6">
        <w:rPr>
          <w:rFonts w:ascii="Arial" w:hAnsi="Arial" w:cs="Arial"/>
          <w:sz w:val="18"/>
          <w:szCs w:val="18"/>
        </w:rPr>
        <w:t>ceiving Broker on any business or real estate transaction involving Prospect</w:t>
      </w:r>
    </w:p>
    <w:p w:rsidR="00E3675E" w:rsidRPr="00BF76E6" w:rsidRDefault="00630C45" w:rsidP="00724303">
      <w:pPr>
        <w:tabs>
          <w:tab w:val="left" w:pos="360"/>
          <w:tab w:val="left" w:pos="720"/>
          <w:tab w:val="center" w:pos="1354"/>
          <w:tab w:val="left" w:pos="1987"/>
        </w:tabs>
        <w:spacing w:after="80"/>
        <w:ind w:left="360" w:hanging="360"/>
        <w:jc w:val="both"/>
        <w:rPr>
          <w:rFonts w:ascii="Arial" w:hAnsi="Arial" w:cs="Arial"/>
          <w:sz w:val="18"/>
          <w:szCs w:val="18"/>
        </w:rPr>
      </w:pPr>
      <w:r w:rsidRPr="00BF76E6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6A59B4" w:rsidRPr="00BF76E6">
        <w:rPr>
          <w:rFonts w:ascii="Arial" w:hAnsi="Arial" w:cs="Arial"/>
          <w:sz w:val="18"/>
          <w:szCs w:val="18"/>
        </w:rPr>
        <w:instrText xml:space="preserve"> FORMCHECKBOX </w:instrText>
      </w:r>
      <w:r w:rsidR="00B625A5">
        <w:rPr>
          <w:rFonts w:ascii="Arial" w:hAnsi="Arial" w:cs="Arial"/>
          <w:sz w:val="18"/>
          <w:szCs w:val="18"/>
        </w:rPr>
      </w:r>
      <w:r w:rsidR="00B625A5">
        <w:rPr>
          <w:rFonts w:ascii="Arial" w:hAnsi="Arial" w:cs="Arial"/>
          <w:sz w:val="18"/>
          <w:szCs w:val="18"/>
        </w:rPr>
        <w:fldChar w:fldCharType="separate"/>
      </w:r>
      <w:r w:rsidRPr="00BF76E6">
        <w:rPr>
          <w:rFonts w:ascii="Arial" w:hAnsi="Arial" w:cs="Arial"/>
          <w:sz w:val="18"/>
          <w:szCs w:val="18"/>
        </w:rPr>
        <w:fldChar w:fldCharType="end"/>
      </w:r>
      <w:bookmarkEnd w:id="17"/>
      <w:r w:rsidR="006A59B4" w:rsidRPr="00BF76E6">
        <w:rPr>
          <w:rFonts w:ascii="Arial" w:hAnsi="Arial" w:cs="Arial"/>
          <w:sz w:val="18"/>
          <w:szCs w:val="18"/>
        </w:rPr>
        <w:tab/>
      </w:r>
      <w:bookmarkStart w:id="18" w:name="Text147"/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47"/>
            <w:enabled/>
            <w:calcOnExit w:val="0"/>
            <w:textInput>
              <w:maxLength w:val="4"/>
            </w:textInput>
          </w:ffData>
        </w:fldChar>
      </w:r>
      <w:r w:rsidR="00724303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18"/>
      <w:r w:rsidR="00724303">
        <w:rPr>
          <w:rFonts w:ascii="Arial" w:hAnsi="Arial" w:cs="Arial"/>
          <w:sz w:val="18"/>
          <w:szCs w:val="18"/>
          <w:u w:val="single"/>
        </w:rPr>
        <w:tab/>
      </w:r>
      <w:r w:rsidR="006A59B4" w:rsidRPr="00BF76E6">
        <w:rPr>
          <w:rFonts w:ascii="Arial" w:hAnsi="Arial" w:cs="Arial"/>
          <w:sz w:val="18"/>
          <w:szCs w:val="18"/>
        </w:rPr>
        <w:t xml:space="preserve"> percent (%) of the Listing commission received by Receiving Broker on any business or real estate transaction involving Prospect during the Term of this referral agreement.</w:t>
      </w:r>
    </w:p>
    <w:p w:rsidR="006A59B4" w:rsidRPr="00BF76E6" w:rsidRDefault="00630C45" w:rsidP="00FA7A57">
      <w:pPr>
        <w:tabs>
          <w:tab w:val="left" w:pos="360"/>
          <w:tab w:val="left" w:pos="720"/>
          <w:tab w:val="center" w:pos="1354"/>
          <w:tab w:val="left" w:pos="1987"/>
        </w:tabs>
        <w:spacing w:after="80"/>
        <w:ind w:left="360" w:hanging="360"/>
        <w:jc w:val="both"/>
        <w:rPr>
          <w:rFonts w:ascii="Arial" w:hAnsi="Arial" w:cs="Arial"/>
          <w:sz w:val="18"/>
          <w:szCs w:val="18"/>
        </w:rPr>
      </w:pPr>
      <w:r w:rsidRPr="00BF76E6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="006A59B4" w:rsidRPr="00BF76E6">
        <w:rPr>
          <w:rFonts w:ascii="Arial" w:hAnsi="Arial" w:cs="Arial"/>
          <w:sz w:val="18"/>
          <w:szCs w:val="18"/>
        </w:rPr>
        <w:instrText xml:space="preserve"> FORMCHECKBOX </w:instrText>
      </w:r>
      <w:r w:rsidR="00B625A5">
        <w:rPr>
          <w:rFonts w:ascii="Arial" w:hAnsi="Arial" w:cs="Arial"/>
          <w:sz w:val="18"/>
          <w:szCs w:val="18"/>
        </w:rPr>
      </w:r>
      <w:r w:rsidR="00B625A5">
        <w:rPr>
          <w:rFonts w:ascii="Arial" w:hAnsi="Arial" w:cs="Arial"/>
          <w:sz w:val="18"/>
          <w:szCs w:val="18"/>
        </w:rPr>
        <w:fldChar w:fldCharType="separate"/>
      </w:r>
      <w:r w:rsidRPr="00BF76E6">
        <w:rPr>
          <w:rFonts w:ascii="Arial" w:hAnsi="Arial" w:cs="Arial"/>
          <w:sz w:val="18"/>
          <w:szCs w:val="18"/>
        </w:rPr>
        <w:fldChar w:fldCharType="end"/>
      </w:r>
      <w:bookmarkEnd w:id="19"/>
      <w:r w:rsidR="006A59B4" w:rsidRPr="00BF76E6">
        <w:rPr>
          <w:rFonts w:ascii="Arial" w:hAnsi="Arial" w:cs="Arial"/>
          <w:sz w:val="18"/>
          <w:szCs w:val="18"/>
        </w:rPr>
        <w:tab/>
      </w:r>
      <w:bookmarkStart w:id="20" w:name="Text148"/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48"/>
            <w:enabled/>
            <w:calcOnExit w:val="0"/>
            <w:textInput>
              <w:maxLength w:val="4"/>
            </w:textInput>
          </w:ffData>
        </w:fldChar>
      </w:r>
      <w:r w:rsidR="00FA7A57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20"/>
      <w:r w:rsidR="00FA7A57">
        <w:rPr>
          <w:rFonts w:ascii="Arial" w:hAnsi="Arial" w:cs="Arial"/>
          <w:sz w:val="18"/>
          <w:szCs w:val="18"/>
          <w:u w:val="single"/>
        </w:rPr>
        <w:tab/>
      </w:r>
      <w:r w:rsidR="00FE5E11">
        <w:rPr>
          <w:rFonts w:ascii="Arial" w:hAnsi="Arial" w:cs="Arial"/>
          <w:sz w:val="18"/>
          <w:szCs w:val="18"/>
        </w:rPr>
        <w:t xml:space="preserve"> </w:t>
      </w:r>
      <w:r w:rsidR="006A59B4" w:rsidRPr="00BF76E6">
        <w:rPr>
          <w:rFonts w:ascii="Arial" w:hAnsi="Arial" w:cs="Arial"/>
          <w:sz w:val="18"/>
          <w:szCs w:val="18"/>
        </w:rPr>
        <w:t>percent (%) of the Selling commission received by Receiving Broker on any business or real estate transaction involving Prospect during the Term of this referral agreement.</w:t>
      </w:r>
    </w:p>
    <w:p w:rsidR="00FA7A57" w:rsidRDefault="00630C45" w:rsidP="00AD26CB">
      <w:pPr>
        <w:tabs>
          <w:tab w:val="left" w:pos="360"/>
          <w:tab w:val="left" w:pos="720"/>
          <w:tab w:val="left" w:pos="900"/>
          <w:tab w:val="left" w:pos="9360"/>
        </w:tabs>
        <w:spacing w:after="200"/>
        <w:jc w:val="both"/>
        <w:rPr>
          <w:rFonts w:ascii="Arial" w:hAnsi="Arial" w:cs="Arial"/>
          <w:sz w:val="18"/>
          <w:szCs w:val="18"/>
          <w:u w:val="single"/>
        </w:rPr>
      </w:pPr>
      <w:r w:rsidRPr="00BF76E6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="00E81E7B" w:rsidRPr="00BF76E6">
        <w:rPr>
          <w:rFonts w:ascii="Arial" w:hAnsi="Arial" w:cs="Arial"/>
          <w:sz w:val="18"/>
          <w:szCs w:val="18"/>
        </w:rPr>
        <w:instrText xml:space="preserve"> FORMCHECKBOX </w:instrText>
      </w:r>
      <w:r w:rsidR="00B625A5">
        <w:rPr>
          <w:rFonts w:ascii="Arial" w:hAnsi="Arial" w:cs="Arial"/>
          <w:sz w:val="18"/>
          <w:szCs w:val="18"/>
        </w:rPr>
      </w:r>
      <w:r w:rsidR="00B625A5">
        <w:rPr>
          <w:rFonts w:ascii="Arial" w:hAnsi="Arial" w:cs="Arial"/>
          <w:sz w:val="18"/>
          <w:szCs w:val="18"/>
        </w:rPr>
        <w:fldChar w:fldCharType="separate"/>
      </w:r>
      <w:r w:rsidRPr="00BF76E6">
        <w:rPr>
          <w:rFonts w:ascii="Arial" w:hAnsi="Arial" w:cs="Arial"/>
          <w:sz w:val="18"/>
          <w:szCs w:val="18"/>
        </w:rPr>
        <w:fldChar w:fldCharType="end"/>
      </w:r>
      <w:bookmarkEnd w:id="21"/>
      <w:r w:rsidR="00E81E7B" w:rsidRPr="00BF76E6">
        <w:rPr>
          <w:rFonts w:ascii="Arial" w:hAnsi="Arial" w:cs="Arial"/>
          <w:sz w:val="18"/>
          <w:szCs w:val="18"/>
        </w:rPr>
        <w:tab/>
        <w:t>Other:</w:t>
      </w:r>
      <w:r w:rsidR="00EE63E9">
        <w:rPr>
          <w:rFonts w:ascii="Arial" w:hAnsi="Arial" w:cs="Arial"/>
          <w:sz w:val="18"/>
          <w:szCs w:val="18"/>
        </w:rPr>
        <w:tab/>
      </w:r>
      <w:bookmarkStart w:id="22" w:name="Text149"/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49"/>
            <w:enabled/>
            <w:calcOnExit w:val="0"/>
            <w:textInput>
              <w:maxLength w:val="103"/>
            </w:textInput>
          </w:ffData>
        </w:fldChar>
      </w:r>
      <w:r w:rsidR="001F4A3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22"/>
      <w:r w:rsidR="00FA7A57">
        <w:rPr>
          <w:rFonts w:ascii="Arial" w:hAnsi="Arial" w:cs="Arial"/>
          <w:sz w:val="18"/>
          <w:szCs w:val="18"/>
          <w:u w:val="single"/>
        </w:rPr>
        <w:tab/>
      </w:r>
    </w:p>
    <w:p w:rsidR="00E81E7B" w:rsidRPr="00BF76E6" w:rsidRDefault="00FA7A57" w:rsidP="00FA7A57">
      <w:pPr>
        <w:tabs>
          <w:tab w:val="left" w:pos="360"/>
          <w:tab w:val="left" w:pos="9360"/>
        </w:tabs>
        <w:spacing w:after="2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bookmarkStart w:id="23" w:name="Text150"/>
      <w:r w:rsidR="00630C45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50"/>
            <w:enabled/>
            <w:calcOnExit w:val="0"/>
            <w:textInput>
              <w:maxLength w:val="110"/>
            </w:textInput>
          </w:ffData>
        </w:fldChar>
      </w:r>
      <w:r w:rsidR="0053385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30C45">
        <w:rPr>
          <w:rFonts w:ascii="Arial" w:hAnsi="Arial" w:cs="Arial"/>
          <w:sz w:val="18"/>
          <w:szCs w:val="18"/>
          <w:u w:val="single"/>
        </w:rPr>
      </w:r>
      <w:r w:rsidR="00630C45">
        <w:rPr>
          <w:rFonts w:ascii="Arial" w:hAnsi="Arial" w:cs="Arial"/>
          <w:sz w:val="18"/>
          <w:szCs w:val="18"/>
          <w:u w:val="single"/>
        </w:rPr>
        <w:fldChar w:fldCharType="separate"/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630C45">
        <w:rPr>
          <w:rFonts w:ascii="Arial" w:hAnsi="Arial" w:cs="Arial"/>
          <w:sz w:val="18"/>
          <w:szCs w:val="18"/>
          <w:u w:val="single"/>
        </w:rPr>
        <w:fldChar w:fldCharType="end"/>
      </w:r>
      <w:bookmarkEnd w:id="23"/>
      <w:r>
        <w:rPr>
          <w:rFonts w:ascii="Arial" w:hAnsi="Arial" w:cs="Arial"/>
          <w:sz w:val="18"/>
          <w:szCs w:val="18"/>
          <w:u w:val="single"/>
        </w:rPr>
        <w:tab/>
      </w:r>
      <w:r w:rsidR="00EE63E9">
        <w:rPr>
          <w:rFonts w:ascii="Arial" w:hAnsi="Arial" w:cs="Arial"/>
          <w:sz w:val="18"/>
          <w:szCs w:val="18"/>
        </w:rPr>
        <w:tab/>
      </w:r>
    </w:p>
    <w:p w:rsidR="00D23D96" w:rsidRPr="00BF76E6" w:rsidRDefault="0085143D" w:rsidP="00980481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BF76E6">
        <w:rPr>
          <w:rFonts w:ascii="Arial" w:hAnsi="Arial" w:cs="Arial"/>
          <w:sz w:val="18"/>
          <w:szCs w:val="18"/>
        </w:rPr>
        <w:t xml:space="preserve">Payment of the Fee is due anytime a transaction </w:t>
      </w:r>
      <w:r w:rsidR="00CC5702" w:rsidRPr="00BF76E6">
        <w:rPr>
          <w:rFonts w:ascii="Arial" w:hAnsi="Arial" w:cs="Arial"/>
          <w:sz w:val="18"/>
          <w:szCs w:val="18"/>
        </w:rPr>
        <w:t xml:space="preserve">involving Receiving Broker and Prospect </w:t>
      </w:r>
      <w:r w:rsidRPr="00BF76E6">
        <w:rPr>
          <w:rFonts w:ascii="Arial" w:hAnsi="Arial" w:cs="Arial"/>
          <w:sz w:val="18"/>
          <w:szCs w:val="18"/>
        </w:rPr>
        <w:t>is completed</w:t>
      </w:r>
      <w:r w:rsidR="00CC5702" w:rsidRPr="00BF76E6">
        <w:rPr>
          <w:rFonts w:ascii="Arial" w:hAnsi="Arial" w:cs="Arial"/>
          <w:sz w:val="18"/>
          <w:szCs w:val="18"/>
        </w:rPr>
        <w:t>.  The time of said payment</w:t>
      </w:r>
      <w:r w:rsidRPr="00BF76E6">
        <w:rPr>
          <w:rFonts w:ascii="Arial" w:hAnsi="Arial" w:cs="Arial"/>
          <w:sz w:val="18"/>
          <w:szCs w:val="18"/>
        </w:rPr>
        <w:t xml:space="preserve"> is not restricted by the Term of this Referral Agreement.</w:t>
      </w:r>
    </w:p>
    <w:p w:rsidR="0085143D" w:rsidRDefault="0085143D" w:rsidP="00AD26CB">
      <w:pPr>
        <w:tabs>
          <w:tab w:val="left" w:pos="4968"/>
          <w:tab w:val="center" w:pos="5400"/>
          <w:tab w:val="left" w:pos="5760"/>
        </w:tabs>
        <w:jc w:val="both"/>
        <w:rPr>
          <w:rFonts w:ascii="Arial" w:hAnsi="Arial" w:cs="Arial"/>
          <w:sz w:val="18"/>
          <w:szCs w:val="18"/>
        </w:rPr>
      </w:pPr>
      <w:r w:rsidRPr="00BF76E6">
        <w:rPr>
          <w:rFonts w:ascii="Arial" w:hAnsi="Arial" w:cs="Arial"/>
          <w:sz w:val="18"/>
          <w:szCs w:val="18"/>
        </w:rPr>
        <w:t xml:space="preserve">Receiving Broker shall pay the </w:t>
      </w:r>
      <w:r w:rsidR="00EE63E9">
        <w:rPr>
          <w:rFonts w:ascii="Arial" w:hAnsi="Arial" w:cs="Arial"/>
          <w:sz w:val="18"/>
          <w:szCs w:val="18"/>
        </w:rPr>
        <w:t>Fee to Referring Broker within</w:t>
      </w:r>
      <w:r w:rsidR="00EE63E9">
        <w:rPr>
          <w:rFonts w:ascii="Arial" w:hAnsi="Arial" w:cs="Arial"/>
          <w:sz w:val="18"/>
          <w:szCs w:val="18"/>
        </w:rPr>
        <w:tab/>
      </w:r>
      <w:r w:rsidR="00EE63E9">
        <w:rPr>
          <w:rFonts w:ascii="Arial" w:hAnsi="Arial" w:cs="Arial"/>
          <w:sz w:val="18"/>
          <w:szCs w:val="18"/>
          <w:u w:val="single"/>
        </w:rPr>
        <w:tab/>
      </w:r>
      <w:bookmarkStart w:id="24" w:name="Text129"/>
      <w:r w:rsidR="00630C45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29"/>
            <w:enabled/>
            <w:calcOnExit w:val="0"/>
            <w:textInput>
              <w:maxLength w:val="5"/>
            </w:textInput>
          </w:ffData>
        </w:fldChar>
      </w:r>
      <w:r w:rsidR="00EE63E9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30C45">
        <w:rPr>
          <w:rFonts w:ascii="Arial" w:hAnsi="Arial" w:cs="Arial"/>
          <w:sz w:val="18"/>
          <w:szCs w:val="18"/>
          <w:u w:val="single"/>
        </w:rPr>
      </w:r>
      <w:r w:rsidR="00630C45">
        <w:rPr>
          <w:rFonts w:ascii="Arial" w:hAnsi="Arial" w:cs="Arial"/>
          <w:sz w:val="18"/>
          <w:szCs w:val="18"/>
          <w:u w:val="single"/>
        </w:rPr>
        <w:fldChar w:fldCharType="separate"/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E93709">
        <w:rPr>
          <w:rFonts w:ascii="Microsoft Sans Serif" w:hAnsi="Microsoft Sans Serif" w:cs="Microsoft Sans Serif"/>
          <w:noProof/>
          <w:sz w:val="18"/>
          <w:szCs w:val="18"/>
          <w:u w:val="single"/>
        </w:rPr>
        <w:t> </w:t>
      </w:r>
      <w:r w:rsidR="00630C45">
        <w:rPr>
          <w:rFonts w:ascii="Arial" w:hAnsi="Arial" w:cs="Arial"/>
          <w:sz w:val="18"/>
          <w:szCs w:val="18"/>
          <w:u w:val="single"/>
        </w:rPr>
        <w:fldChar w:fldCharType="end"/>
      </w:r>
      <w:bookmarkEnd w:id="24"/>
      <w:r w:rsidR="00EE63E9">
        <w:rPr>
          <w:rFonts w:ascii="Arial" w:hAnsi="Arial" w:cs="Arial"/>
          <w:sz w:val="18"/>
          <w:szCs w:val="18"/>
          <w:u w:val="single"/>
        </w:rPr>
        <w:tab/>
      </w:r>
      <w:r w:rsidR="00EE63E9">
        <w:rPr>
          <w:rFonts w:ascii="Arial" w:hAnsi="Arial" w:cs="Arial"/>
          <w:sz w:val="18"/>
          <w:szCs w:val="18"/>
        </w:rPr>
        <w:t xml:space="preserve"> </w:t>
      </w:r>
      <w:r w:rsidRPr="00BF76E6">
        <w:rPr>
          <w:rFonts w:ascii="Arial" w:hAnsi="Arial" w:cs="Arial"/>
          <w:sz w:val="18"/>
          <w:szCs w:val="18"/>
        </w:rPr>
        <w:t>days of Receiving Broker’s receipt of compensation on the transaction involving Prospect and bank clearance of said funds.</w:t>
      </w:r>
    </w:p>
    <w:p w:rsidR="00766230" w:rsidRPr="00BF76E6" w:rsidRDefault="00766230" w:rsidP="00EE63E9">
      <w:pPr>
        <w:tabs>
          <w:tab w:val="left" w:pos="4968"/>
          <w:tab w:val="center" w:pos="5400"/>
          <w:tab w:val="left" w:pos="5760"/>
        </w:tabs>
        <w:spacing w:after="120"/>
        <w:jc w:val="both"/>
        <w:rPr>
          <w:rFonts w:ascii="Arial" w:hAnsi="Arial" w:cs="Arial"/>
          <w:sz w:val="18"/>
          <w:szCs w:val="18"/>
        </w:rPr>
      </w:pPr>
    </w:p>
    <w:p w:rsidR="00121084" w:rsidRDefault="00121084" w:rsidP="00AD26CB">
      <w:pPr>
        <w:spacing w:line="480" w:lineRule="auto"/>
        <w:rPr>
          <w:rFonts w:ascii="Arial" w:hAnsi="Arial" w:cs="Arial"/>
          <w:i/>
        </w:rPr>
        <w:sectPr w:rsidR="00121084" w:rsidSect="00AD3772">
          <w:footerReference w:type="default" r:id="rId7"/>
          <w:pgSz w:w="12240" w:h="15840"/>
          <w:pgMar w:top="1440" w:right="1440" w:bottom="85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pPr w:leftFromText="180" w:rightFromText="180" w:vertAnchor="text" w:horzAnchor="margin" w:tblpY="59"/>
        <w:tblW w:w="10980" w:type="dxa"/>
        <w:tblLayout w:type="fixed"/>
        <w:tblLook w:val="0000" w:firstRow="0" w:lastRow="0" w:firstColumn="0" w:lastColumn="0" w:noHBand="0" w:noVBand="0"/>
      </w:tblPr>
      <w:tblGrid>
        <w:gridCol w:w="90"/>
        <w:gridCol w:w="18"/>
        <w:gridCol w:w="3346"/>
        <w:gridCol w:w="236"/>
        <w:gridCol w:w="1620"/>
        <w:gridCol w:w="236"/>
        <w:gridCol w:w="3382"/>
        <w:gridCol w:w="282"/>
        <w:gridCol w:w="1770"/>
      </w:tblGrid>
      <w:tr w:rsidR="00121084" w:rsidRPr="0079392E">
        <w:tc>
          <w:tcPr>
            <w:tcW w:w="5310" w:type="dxa"/>
            <w:gridSpan w:val="5"/>
          </w:tcPr>
          <w:p w:rsidR="00121084" w:rsidRPr="002F714D" w:rsidRDefault="00121084" w:rsidP="00AD26C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F714D">
              <w:rPr>
                <w:rFonts w:ascii="Arial" w:hAnsi="Arial" w:cs="Arial"/>
                <w:b/>
                <w:sz w:val="18"/>
                <w:szCs w:val="18"/>
              </w:rPr>
              <w:t>BROKER</w:t>
            </w:r>
            <w:r w:rsidRPr="002F714D">
              <w:rPr>
                <w:rFonts w:ascii="Arial" w:hAnsi="Arial" w:cs="Arial"/>
                <w:sz w:val="18"/>
                <w:szCs w:val="18"/>
              </w:rPr>
              <w:t>:</w:t>
            </w:r>
            <w:r w:rsidRPr="002F71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</w:tcPr>
          <w:p w:rsidR="00121084" w:rsidRPr="002F714D" w:rsidRDefault="00121084" w:rsidP="00AD26C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4" w:type="dxa"/>
            <w:gridSpan w:val="3"/>
          </w:tcPr>
          <w:p w:rsidR="00121084" w:rsidRPr="002F714D" w:rsidRDefault="000A78B1" w:rsidP="00AD26C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BROKER</w:t>
            </w:r>
            <w:r w:rsidR="00121084" w:rsidRPr="002F714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bookmarkStart w:id="25" w:name="Text82"/>
      <w:tr w:rsidR="00121084" w:rsidRPr="0079392E">
        <w:trPr>
          <w:gridBefore w:val="1"/>
          <w:wBefore w:w="90" w:type="dxa"/>
        </w:trPr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:rsidR="00121084" w:rsidRPr="002F714D" w:rsidRDefault="00630C45" w:rsidP="00AD26CB">
            <w:pPr>
              <w:rPr>
                <w:rFonts w:ascii="Arial" w:hAnsi="Arial" w:cs="Arial"/>
                <w:sz w:val="18"/>
                <w:szCs w:val="18"/>
              </w:rPr>
            </w:pPr>
            <w:r w:rsidRPr="002F7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121084" w:rsidRPr="002F7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714D">
              <w:rPr>
                <w:rFonts w:ascii="Arial" w:hAnsi="Arial" w:cs="Arial"/>
                <w:sz w:val="18"/>
                <w:szCs w:val="18"/>
              </w:rPr>
            </w:r>
            <w:r w:rsidRPr="002F7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2F71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36" w:type="dxa"/>
          </w:tcPr>
          <w:p w:rsidR="00121084" w:rsidRPr="002F714D" w:rsidRDefault="00121084" w:rsidP="00AD26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4" w:type="dxa"/>
            <w:gridSpan w:val="3"/>
            <w:tcBorders>
              <w:bottom w:val="single" w:sz="2" w:space="0" w:color="auto"/>
            </w:tcBorders>
          </w:tcPr>
          <w:p w:rsidR="00121084" w:rsidRPr="002F714D" w:rsidRDefault="00630C45" w:rsidP="00AD26CB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2F7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1"/>
                  </w:textInput>
                </w:ffData>
              </w:fldChar>
            </w:r>
            <w:bookmarkStart w:id="26" w:name="Text91"/>
            <w:r w:rsidR="00121084" w:rsidRPr="002F7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714D">
              <w:rPr>
                <w:rFonts w:ascii="Arial" w:hAnsi="Arial" w:cs="Arial"/>
                <w:sz w:val="18"/>
                <w:szCs w:val="18"/>
              </w:rPr>
            </w:r>
            <w:r w:rsidRPr="002F7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2F71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121084" w:rsidRPr="0079392E">
        <w:tc>
          <w:tcPr>
            <w:tcW w:w="5310" w:type="dxa"/>
            <w:gridSpan w:val="5"/>
          </w:tcPr>
          <w:p w:rsidR="00121084" w:rsidRPr="002F714D" w:rsidRDefault="00121084" w:rsidP="00AD26CB">
            <w:pPr>
              <w:rPr>
                <w:rFonts w:ascii="Arial" w:hAnsi="Arial" w:cs="Arial"/>
                <w:sz w:val="11"/>
              </w:rPr>
            </w:pPr>
            <w:r w:rsidRPr="002F714D">
              <w:rPr>
                <w:rFonts w:ascii="Arial" w:hAnsi="Arial" w:cs="Arial"/>
                <w:sz w:val="11"/>
              </w:rPr>
              <w:t>Brokerage Firm’s Name</w:t>
            </w:r>
          </w:p>
        </w:tc>
        <w:tc>
          <w:tcPr>
            <w:tcW w:w="236" w:type="dxa"/>
          </w:tcPr>
          <w:p w:rsidR="00121084" w:rsidRPr="002F714D" w:rsidRDefault="00121084" w:rsidP="00AD26CB">
            <w:pPr>
              <w:rPr>
                <w:rFonts w:ascii="Arial" w:hAnsi="Arial" w:cs="Arial"/>
                <w:sz w:val="11"/>
              </w:rPr>
            </w:pPr>
          </w:p>
        </w:tc>
        <w:tc>
          <w:tcPr>
            <w:tcW w:w="5434" w:type="dxa"/>
            <w:gridSpan w:val="3"/>
            <w:tcBorders>
              <w:top w:val="single" w:sz="2" w:space="0" w:color="auto"/>
            </w:tcBorders>
          </w:tcPr>
          <w:p w:rsidR="00121084" w:rsidRPr="002F714D" w:rsidRDefault="000A78B1" w:rsidP="00AD26CB">
            <w:pPr>
              <w:rPr>
                <w:rFonts w:ascii="Arial" w:hAnsi="Arial" w:cs="Arial"/>
                <w:sz w:val="11"/>
              </w:rPr>
            </w:pPr>
            <w:r w:rsidRPr="002F714D">
              <w:rPr>
                <w:rFonts w:ascii="Arial" w:hAnsi="Arial" w:cs="Arial"/>
                <w:sz w:val="11"/>
              </w:rPr>
              <w:t>Brokerage Firm’s Name</w:t>
            </w:r>
          </w:p>
        </w:tc>
      </w:tr>
      <w:bookmarkStart w:id="27" w:name="Text83"/>
      <w:tr w:rsidR="00121084" w:rsidRPr="0079392E">
        <w:trPr>
          <w:gridBefore w:val="1"/>
          <w:wBefore w:w="90" w:type="dxa"/>
        </w:trPr>
        <w:tc>
          <w:tcPr>
            <w:tcW w:w="5220" w:type="dxa"/>
            <w:gridSpan w:val="4"/>
            <w:tcBorders>
              <w:bottom w:val="single" w:sz="2" w:space="0" w:color="auto"/>
            </w:tcBorders>
          </w:tcPr>
          <w:p w:rsidR="00121084" w:rsidRPr="002F714D" w:rsidRDefault="00630C45" w:rsidP="00AD26CB">
            <w:pPr>
              <w:rPr>
                <w:rFonts w:ascii="Arial" w:hAnsi="Arial" w:cs="Arial"/>
                <w:sz w:val="18"/>
                <w:szCs w:val="18"/>
              </w:rPr>
            </w:pPr>
            <w:r w:rsidRPr="002F7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121084" w:rsidRPr="002F7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714D">
              <w:rPr>
                <w:rFonts w:ascii="Arial" w:hAnsi="Arial" w:cs="Arial"/>
                <w:sz w:val="18"/>
                <w:szCs w:val="18"/>
              </w:rPr>
            </w:r>
            <w:r w:rsidRPr="002F7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2F71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36" w:type="dxa"/>
          </w:tcPr>
          <w:p w:rsidR="00121084" w:rsidRPr="002F714D" w:rsidRDefault="00121084" w:rsidP="00AD26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4" w:type="dxa"/>
            <w:gridSpan w:val="3"/>
            <w:tcBorders>
              <w:bottom w:val="single" w:sz="2" w:space="0" w:color="auto"/>
            </w:tcBorders>
          </w:tcPr>
          <w:p w:rsidR="00121084" w:rsidRPr="002F714D" w:rsidRDefault="00630C45" w:rsidP="00AD26C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7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61"/>
                  </w:textInput>
                </w:ffData>
              </w:fldChar>
            </w:r>
            <w:bookmarkStart w:id="28" w:name="Text92"/>
            <w:r w:rsidR="00121084" w:rsidRPr="002F7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714D">
              <w:rPr>
                <w:rFonts w:ascii="Arial" w:hAnsi="Arial" w:cs="Arial"/>
                <w:sz w:val="18"/>
                <w:szCs w:val="18"/>
              </w:rPr>
            </w:r>
            <w:r w:rsidRPr="002F7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2F71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121084" w:rsidRPr="0079392E">
        <w:tc>
          <w:tcPr>
            <w:tcW w:w="5310" w:type="dxa"/>
            <w:gridSpan w:val="5"/>
          </w:tcPr>
          <w:p w:rsidR="00121084" w:rsidRPr="002F714D" w:rsidRDefault="00121084" w:rsidP="00AD26CB">
            <w:pPr>
              <w:rPr>
                <w:rFonts w:ascii="Arial" w:hAnsi="Arial" w:cs="Arial"/>
                <w:sz w:val="11"/>
              </w:rPr>
            </w:pPr>
            <w:r w:rsidRPr="002F714D">
              <w:rPr>
                <w:rFonts w:ascii="Arial" w:hAnsi="Arial" w:cs="Arial"/>
                <w:sz w:val="11"/>
              </w:rPr>
              <w:t>Brokerage Firm’s License Number</w:t>
            </w:r>
          </w:p>
        </w:tc>
        <w:tc>
          <w:tcPr>
            <w:tcW w:w="236" w:type="dxa"/>
          </w:tcPr>
          <w:p w:rsidR="00121084" w:rsidRPr="002F714D" w:rsidRDefault="00121084" w:rsidP="00AD26CB">
            <w:pPr>
              <w:rPr>
                <w:rFonts w:ascii="Arial" w:hAnsi="Arial" w:cs="Arial"/>
                <w:sz w:val="11"/>
              </w:rPr>
            </w:pPr>
          </w:p>
        </w:tc>
        <w:tc>
          <w:tcPr>
            <w:tcW w:w="5434" w:type="dxa"/>
            <w:gridSpan w:val="3"/>
            <w:tcBorders>
              <w:top w:val="single" w:sz="2" w:space="0" w:color="auto"/>
            </w:tcBorders>
          </w:tcPr>
          <w:p w:rsidR="00121084" w:rsidRPr="002F714D" w:rsidRDefault="000A78B1" w:rsidP="00AD26CB">
            <w:pPr>
              <w:rPr>
                <w:rFonts w:ascii="Arial" w:hAnsi="Arial" w:cs="Arial"/>
                <w:sz w:val="11"/>
              </w:rPr>
            </w:pPr>
            <w:r w:rsidRPr="002F714D">
              <w:rPr>
                <w:rFonts w:ascii="Arial" w:hAnsi="Arial" w:cs="Arial"/>
                <w:sz w:val="11"/>
              </w:rPr>
              <w:t>Brokerage Firm’s License Number</w:t>
            </w:r>
          </w:p>
        </w:tc>
      </w:tr>
      <w:tr w:rsidR="00121084" w:rsidRPr="0079392E">
        <w:trPr>
          <w:gridBefore w:val="1"/>
          <w:wBefore w:w="90" w:type="dxa"/>
        </w:trPr>
        <w:tc>
          <w:tcPr>
            <w:tcW w:w="5220" w:type="dxa"/>
            <w:gridSpan w:val="4"/>
            <w:tcBorders>
              <w:bottom w:val="single" w:sz="2" w:space="0" w:color="auto"/>
            </w:tcBorders>
          </w:tcPr>
          <w:p w:rsidR="00121084" w:rsidRPr="002F714D" w:rsidRDefault="00121084" w:rsidP="00AD26CB">
            <w:pPr>
              <w:rPr>
                <w:rFonts w:ascii="Arial" w:hAnsi="Arial" w:cs="Arial"/>
                <w:sz w:val="18"/>
                <w:szCs w:val="18"/>
              </w:rPr>
            </w:pPr>
            <w:r w:rsidRPr="002F714D">
              <w:rPr>
                <w:rFonts w:ascii="Arial" w:hAnsi="Arial" w:cs="Arial"/>
                <w:sz w:val="18"/>
                <w:szCs w:val="18"/>
              </w:rPr>
              <w:t>By:</w:t>
            </w:r>
          </w:p>
        </w:tc>
        <w:tc>
          <w:tcPr>
            <w:tcW w:w="236" w:type="dxa"/>
          </w:tcPr>
          <w:p w:rsidR="00121084" w:rsidRPr="002F714D" w:rsidRDefault="00121084" w:rsidP="00AD26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4" w:type="dxa"/>
            <w:gridSpan w:val="3"/>
            <w:tcBorders>
              <w:bottom w:val="single" w:sz="2" w:space="0" w:color="auto"/>
            </w:tcBorders>
          </w:tcPr>
          <w:p w:rsidR="00121084" w:rsidRPr="002F714D" w:rsidRDefault="00121084" w:rsidP="00AD26CB">
            <w:pPr>
              <w:rPr>
                <w:rFonts w:ascii="Arial" w:hAnsi="Arial" w:cs="Arial"/>
                <w:sz w:val="18"/>
                <w:szCs w:val="18"/>
              </w:rPr>
            </w:pPr>
            <w:r w:rsidRPr="002F714D">
              <w:rPr>
                <w:rFonts w:ascii="Arial" w:hAnsi="Arial" w:cs="Arial"/>
                <w:sz w:val="18"/>
                <w:szCs w:val="18"/>
              </w:rPr>
              <w:t>By:</w:t>
            </w:r>
          </w:p>
        </w:tc>
      </w:tr>
      <w:tr w:rsidR="00121084" w:rsidRPr="0079392E">
        <w:tc>
          <w:tcPr>
            <w:tcW w:w="5310" w:type="dxa"/>
            <w:gridSpan w:val="5"/>
          </w:tcPr>
          <w:p w:rsidR="00121084" w:rsidRPr="002F714D" w:rsidRDefault="00121084" w:rsidP="00AD26CB">
            <w:pPr>
              <w:rPr>
                <w:rFonts w:ascii="Arial" w:hAnsi="Arial" w:cs="Arial"/>
                <w:sz w:val="11"/>
              </w:rPr>
            </w:pPr>
            <w:r w:rsidRPr="002F714D">
              <w:rPr>
                <w:rFonts w:ascii="Arial" w:hAnsi="Arial" w:cs="Arial"/>
                <w:sz w:val="11"/>
              </w:rPr>
              <w:t>Signature of Agent</w:t>
            </w:r>
          </w:p>
        </w:tc>
        <w:tc>
          <w:tcPr>
            <w:tcW w:w="236" w:type="dxa"/>
          </w:tcPr>
          <w:p w:rsidR="00121084" w:rsidRPr="002F714D" w:rsidRDefault="00121084" w:rsidP="00AD26CB">
            <w:pPr>
              <w:rPr>
                <w:rFonts w:ascii="Arial" w:hAnsi="Arial" w:cs="Arial"/>
                <w:sz w:val="11"/>
              </w:rPr>
            </w:pPr>
          </w:p>
        </w:tc>
        <w:tc>
          <w:tcPr>
            <w:tcW w:w="5434" w:type="dxa"/>
            <w:gridSpan w:val="3"/>
            <w:tcBorders>
              <w:top w:val="single" w:sz="2" w:space="0" w:color="auto"/>
            </w:tcBorders>
          </w:tcPr>
          <w:p w:rsidR="00121084" w:rsidRPr="002F714D" w:rsidRDefault="00121084" w:rsidP="00AD26CB">
            <w:pPr>
              <w:rPr>
                <w:rFonts w:ascii="Arial" w:hAnsi="Arial" w:cs="Arial"/>
                <w:sz w:val="11"/>
              </w:rPr>
            </w:pPr>
            <w:r w:rsidRPr="002F714D">
              <w:rPr>
                <w:rFonts w:ascii="Arial" w:hAnsi="Arial" w:cs="Arial"/>
                <w:sz w:val="11"/>
              </w:rPr>
              <w:t>Signature of Agent</w:t>
            </w:r>
          </w:p>
        </w:tc>
      </w:tr>
      <w:tr w:rsidR="000A78B1" w:rsidRPr="0079392E">
        <w:trPr>
          <w:gridBefore w:val="1"/>
          <w:wBefore w:w="90" w:type="dxa"/>
        </w:trPr>
        <w:tc>
          <w:tcPr>
            <w:tcW w:w="3364" w:type="dxa"/>
            <w:gridSpan w:val="2"/>
            <w:tcBorders>
              <w:bottom w:val="single" w:sz="2" w:space="0" w:color="auto"/>
            </w:tcBorders>
          </w:tcPr>
          <w:p w:rsidR="000A78B1" w:rsidRPr="002F714D" w:rsidRDefault="00630C45" w:rsidP="00AD26CB">
            <w:pPr>
              <w:rPr>
                <w:rFonts w:ascii="Arial" w:hAnsi="Arial" w:cs="Arial"/>
                <w:sz w:val="18"/>
                <w:szCs w:val="18"/>
              </w:rPr>
            </w:pPr>
            <w:r w:rsidRPr="002F7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bookmarkStart w:id="29" w:name="Text96"/>
            <w:r w:rsidR="000A78B1" w:rsidRPr="002F7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714D">
              <w:rPr>
                <w:rFonts w:ascii="Arial" w:hAnsi="Arial" w:cs="Arial"/>
                <w:sz w:val="18"/>
                <w:szCs w:val="18"/>
              </w:rPr>
            </w:r>
            <w:r w:rsidRPr="002F7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2F71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36" w:type="dxa"/>
          </w:tcPr>
          <w:p w:rsidR="000A78B1" w:rsidRPr="002F714D" w:rsidRDefault="000A78B1" w:rsidP="00AD26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0A78B1" w:rsidRPr="002F714D" w:rsidRDefault="00630C45" w:rsidP="00AD26CB">
            <w:pPr>
              <w:rPr>
                <w:rFonts w:ascii="Arial" w:hAnsi="Arial" w:cs="Arial"/>
                <w:sz w:val="18"/>
                <w:szCs w:val="18"/>
              </w:rPr>
            </w:pPr>
            <w:r w:rsidRPr="002F7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0" w:name="Text98"/>
            <w:r w:rsidR="000A78B1" w:rsidRPr="002F7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714D">
              <w:rPr>
                <w:rFonts w:ascii="Arial" w:hAnsi="Arial" w:cs="Arial"/>
                <w:sz w:val="18"/>
                <w:szCs w:val="18"/>
              </w:rPr>
            </w:r>
            <w:r w:rsidRPr="002F7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2F71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36" w:type="dxa"/>
          </w:tcPr>
          <w:p w:rsidR="000A78B1" w:rsidRPr="002F714D" w:rsidRDefault="000A78B1" w:rsidP="00AD26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31" w:name="Text97"/>
        <w:tc>
          <w:tcPr>
            <w:tcW w:w="3382" w:type="dxa"/>
            <w:tcBorders>
              <w:bottom w:val="single" w:sz="2" w:space="0" w:color="auto"/>
            </w:tcBorders>
          </w:tcPr>
          <w:p w:rsidR="000A78B1" w:rsidRPr="002F714D" w:rsidRDefault="00630C45" w:rsidP="00AD26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0A7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82" w:type="dxa"/>
          </w:tcPr>
          <w:p w:rsidR="000A78B1" w:rsidRPr="002F714D" w:rsidRDefault="000A78B1" w:rsidP="00AD26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32" w:name="Text135"/>
        <w:tc>
          <w:tcPr>
            <w:tcW w:w="1770" w:type="dxa"/>
            <w:tcBorders>
              <w:bottom w:val="single" w:sz="2" w:space="0" w:color="auto"/>
            </w:tcBorders>
          </w:tcPr>
          <w:p w:rsidR="000A78B1" w:rsidRPr="002F714D" w:rsidRDefault="00630C45" w:rsidP="00AD26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A7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0A78B1" w:rsidRPr="0079392E">
        <w:tc>
          <w:tcPr>
            <w:tcW w:w="3454" w:type="dxa"/>
            <w:gridSpan w:val="3"/>
          </w:tcPr>
          <w:p w:rsidR="000A78B1" w:rsidRPr="002F714D" w:rsidRDefault="000A78B1" w:rsidP="00AD26CB">
            <w:pPr>
              <w:rPr>
                <w:rFonts w:ascii="Arial" w:hAnsi="Arial" w:cs="Arial"/>
                <w:sz w:val="11"/>
              </w:rPr>
            </w:pPr>
            <w:r w:rsidRPr="002F714D">
              <w:rPr>
                <w:rFonts w:ascii="Arial" w:hAnsi="Arial" w:cs="Arial"/>
                <w:sz w:val="11"/>
              </w:rPr>
              <w:t>Name of Agent</w:t>
            </w:r>
          </w:p>
        </w:tc>
        <w:tc>
          <w:tcPr>
            <w:tcW w:w="236" w:type="dxa"/>
          </w:tcPr>
          <w:p w:rsidR="000A78B1" w:rsidRPr="002F714D" w:rsidRDefault="000A78B1" w:rsidP="00AD26CB">
            <w:pPr>
              <w:rPr>
                <w:rFonts w:ascii="Arial" w:hAnsi="Arial" w:cs="Arial"/>
                <w:sz w:val="11"/>
              </w:rPr>
            </w:pPr>
          </w:p>
        </w:tc>
        <w:tc>
          <w:tcPr>
            <w:tcW w:w="1620" w:type="dxa"/>
          </w:tcPr>
          <w:p w:rsidR="000A78B1" w:rsidRPr="002F714D" w:rsidRDefault="000A78B1" w:rsidP="00AD26CB">
            <w:pPr>
              <w:rPr>
                <w:rFonts w:ascii="Arial" w:hAnsi="Arial" w:cs="Arial"/>
                <w:sz w:val="11"/>
              </w:rPr>
            </w:pPr>
            <w:r w:rsidRPr="002F714D">
              <w:rPr>
                <w:rFonts w:ascii="Arial" w:hAnsi="Arial" w:cs="Arial"/>
                <w:sz w:val="11"/>
              </w:rPr>
              <w:t>Ga Real Estate License No.</w:t>
            </w:r>
          </w:p>
        </w:tc>
        <w:tc>
          <w:tcPr>
            <w:tcW w:w="236" w:type="dxa"/>
          </w:tcPr>
          <w:p w:rsidR="000A78B1" w:rsidRPr="002F714D" w:rsidRDefault="000A78B1" w:rsidP="00AD26CB">
            <w:pPr>
              <w:rPr>
                <w:rFonts w:ascii="Arial" w:hAnsi="Arial" w:cs="Arial"/>
                <w:sz w:val="11"/>
              </w:rPr>
            </w:pPr>
          </w:p>
        </w:tc>
        <w:tc>
          <w:tcPr>
            <w:tcW w:w="3382" w:type="dxa"/>
            <w:tcBorders>
              <w:top w:val="single" w:sz="2" w:space="0" w:color="auto"/>
            </w:tcBorders>
          </w:tcPr>
          <w:p w:rsidR="000A78B1" w:rsidRPr="002F714D" w:rsidRDefault="000A78B1" w:rsidP="00AD26CB">
            <w:pPr>
              <w:rPr>
                <w:rFonts w:ascii="Arial" w:hAnsi="Arial" w:cs="Arial"/>
                <w:sz w:val="11"/>
                <w:highlight w:val="yellow"/>
              </w:rPr>
            </w:pPr>
            <w:r w:rsidRPr="002F714D">
              <w:rPr>
                <w:rFonts w:ascii="Arial" w:hAnsi="Arial" w:cs="Arial"/>
                <w:sz w:val="11"/>
              </w:rPr>
              <w:t>Name of Agent</w:t>
            </w:r>
          </w:p>
        </w:tc>
        <w:tc>
          <w:tcPr>
            <w:tcW w:w="282" w:type="dxa"/>
          </w:tcPr>
          <w:p w:rsidR="000A78B1" w:rsidRPr="002F714D" w:rsidRDefault="000A78B1" w:rsidP="00AD26CB">
            <w:pPr>
              <w:rPr>
                <w:rFonts w:ascii="Arial" w:hAnsi="Arial" w:cs="Arial"/>
                <w:sz w:val="11"/>
                <w:highlight w:val="yellow"/>
              </w:rPr>
            </w:pPr>
          </w:p>
        </w:tc>
        <w:tc>
          <w:tcPr>
            <w:tcW w:w="1770" w:type="dxa"/>
            <w:tcBorders>
              <w:top w:val="single" w:sz="2" w:space="0" w:color="auto"/>
            </w:tcBorders>
          </w:tcPr>
          <w:p w:rsidR="000A78B1" w:rsidRPr="002F714D" w:rsidRDefault="000A78B1" w:rsidP="00AD26CB">
            <w:pPr>
              <w:rPr>
                <w:rFonts w:ascii="Arial" w:hAnsi="Arial" w:cs="Arial"/>
                <w:sz w:val="11"/>
              </w:rPr>
            </w:pPr>
            <w:r w:rsidRPr="002F714D">
              <w:rPr>
                <w:rFonts w:ascii="Arial" w:hAnsi="Arial" w:cs="Arial"/>
                <w:sz w:val="11"/>
              </w:rPr>
              <w:t>Ga Real Estate License No.</w:t>
            </w:r>
          </w:p>
        </w:tc>
      </w:tr>
      <w:tr w:rsidR="00121084" w:rsidRPr="0079392E">
        <w:trPr>
          <w:gridBefore w:val="1"/>
          <w:wBefore w:w="90" w:type="dxa"/>
        </w:trPr>
        <w:tc>
          <w:tcPr>
            <w:tcW w:w="5220" w:type="dxa"/>
            <w:gridSpan w:val="4"/>
            <w:tcBorders>
              <w:bottom w:val="single" w:sz="2" w:space="0" w:color="auto"/>
            </w:tcBorders>
          </w:tcPr>
          <w:p w:rsidR="00121084" w:rsidRPr="002F714D" w:rsidRDefault="00630C45" w:rsidP="00AD26CB">
            <w:pPr>
              <w:rPr>
                <w:rFonts w:ascii="Arial" w:hAnsi="Arial" w:cs="Arial"/>
                <w:sz w:val="18"/>
                <w:szCs w:val="18"/>
              </w:rPr>
            </w:pPr>
            <w:r w:rsidRPr="002F7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58"/>
                  </w:textInput>
                </w:ffData>
              </w:fldChar>
            </w:r>
            <w:bookmarkStart w:id="33" w:name="Text86"/>
            <w:r w:rsidR="00121084" w:rsidRPr="002F7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714D">
              <w:rPr>
                <w:rFonts w:ascii="Arial" w:hAnsi="Arial" w:cs="Arial"/>
                <w:sz w:val="18"/>
                <w:szCs w:val="18"/>
              </w:rPr>
            </w:r>
            <w:r w:rsidRPr="002F7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2F71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36" w:type="dxa"/>
          </w:tcPr>
          <w:p w:rsidR="00121084" w:rsidRPr="002F714D" w:rsidRDefault="00121084" w:rsidP="00AD26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4" w:type="dxa"/>
            <w:gridSpan w:val="3"/>
            <w:tcBorders>
              <w:bottom w:val="single" w:sz="2" w:space="0" w:color="auto"/>
            </w:tcBorders>
          </w:tcPr>
          <w:p w:rsidR="00121084" w:rsidRPr="002F714D" w:rsidRDefault="00630C45" w:rsidP="00AD26C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7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="00121084" w:rsidRPr="002F7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714D">
              <w:rPr>
                <w:rFonts w:ascii="Arial" w:hAnsi="Arial" w:cs="Arial"/>
                <w:sz w:val="18"/>
                <w:szCs w:val="18"/>
              </w:rPr>
            </w:r>
            <w:r w:rsidRPr="002F7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2F7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21084" w:rsidRPr="0079392E">
        <w:tc>
          <w:tcPr>
            <w:tcW w:w="5310" w:type="dxa"/>
            <w:gridSpan w:val="5"/>
          </w:tcPr>
          <w:p w:rsidR="00121084" w:rsidRPr="002F714D" w:rsidRDefault="00121084" w:rsidP="00AD26CB">
            <w:pPr>
              <w:rPr>
                <w:rFonts w:ascii="Arial" w:hAnsi="Arial" w:cs="Arial"/>
                <w:sz w:val="11"/>
              </w:rPr>
            </w:pPr>
            <w:r w:rsidRPr="002F714D">
              <w:rPr>
                <w:rFonts w:ascii="Arial" w:hAnsi="Arial" w:cs="Arial"/>
                <w:sz w:val="11"/>
              </w:rPr>
              <w:t>Brokerage Firm’s Street Address</w:t>
            </w:r>
          </w:p>
        </w:tc>
        <w:tc>
          <w:tcPr>
            <w:tcW w:w="236" w:type="dxa"/>
          </w:tcPr>
          <w:p w:rsidR="00121084" w:rsidRPr="002F714D" w:rsidRDefault="00121084" w:rsidP="00AD26CB">
            <w:pPr>
              <w:rPr>
                <w:rFonts w:ascii="Arial" w:hAnsi="Arial" w:cs="Arial"/>
                <w:sz w:val="11"/>
              </w:rPr>
            </w:pPr>
          </w:p>
        </w:tc>
        <w:tc>
          <w:tcPr>
            <w:tcW w:w="5434" w:type="dxa"/>
            <w:gridSpan w:val="3"/>
          </w:tcPr>
          <w:p w:rsidR="00121084" w:rsidRPr="002F714D" w:rsidRDefault="000A78B1" w:rsidP="00AD26CB">
            <w:pPr>
              <w:rPr>
                <w:rFonts w:ascii="Arial" w:hAnsi="Arial" w:cs="Arial"/>
                <w:sz w:val="11"/>
              </w:rPr>
            </w:pPr>
            <w:r w:rsidRPr="002F714D">
              <w:rPr>
                <w:rFonts w:ascii="Arial" w:hAnsi="Arial" w:cs="Arial"/>
                <w:sz w:val="11"/>
              </w:rPr>
              <w:t>Brokerage Firm’s Street Address</w:t>
            </w:r>
          </w:p>
        </w:tc>
      </w:tr>
      <w:tr w:rsidR="00121084" w:rsidRPr="0079392E">
        <w:trPr>
          <w:gridBefore w:val="1"/>
          <w:wBefore w:w="90" w:type="dxa"/>
        </w:trPr>
        <w:tc>
          <w:tcPr>
            <w:tcW w:w="5220" w:type="dxa"/>
            <w:gridSpan w:val="4"/>
            <w:tcBorders>
              <w:bottom w:val="single" w:sz="2" w:space="0" w:color="auto"/>
            </w:tcBorders>
          </w:tcPr>
          <w:p w:rsidR="00121084" w:rsidRPr="002F714D" w:rsidRDefault="00630C45" w:rsidP="00AD26CB">
            <w:pPr>
              <w:rPr>
                <w:rFonts w:ascii="Arial" w:hAnsi="Arial" w:cs="Arial"/>
                <w:sz w:val="18"/>
                <w:szCs w:val="18"/>
              </w:rPr>
            </w:pPr>
            <w:r w:rsidRPr="002F7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58"/>
                  </w:textInput>
                </w:ffData>
              </w:fldChar>
            </w:r>
            <w:bookmarkStart w:id="34" w:name="Text87"/>
            <w:r w:rsidR="00121084" w:rsidRPr="002F7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714D">
              <w:rPr>
                <w:rFonts w:ascii="Arial" w:hAnsi="Arial" w:cs="Arial"/>
                <w:sz w:val="18"/>
                <w:szCs w:val="18"/>
              </w:rPr>
            </w:r>
            <w:r w:rsidRPr="002F7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2F71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36" w:type="dxa"/>
          </w:tcPr>
          <w:p w:rsidR="00121084" w:rsidRPr="002F714D" w:rsidRDefault="00121084" w:rsidP="00AD26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35" w:name="Text123"/>
        <w:tc>
          <w:tcPr>
            <w:tcW w:w="5434" w:type="dxa"/>
            <w:gridSpan w:val="3"/>
            <w:tcBorders>
              <w:bottom w:val="single" w:sz="2" w:space="0" w:color="auto"/>
            </w:tcBorders>
          </w:tcPr>
          <w:p w:rsidR="00121084" w:rsidRPr="002F714D" w:rsidRDefault="00630C45" w:rsidP="00AD26CB">
            <w:pPr>
              <w:rPr>
                <w:rFonts w:ascii="Arial" w:hAnsi="Arial" w:cs="Arial"/>
                <w:sz w:val="18"/>
                <w:szCs w:val="18"/>
              </w:rPr>
            </w:pPr>
            <w:r w:rsidRPr="002F7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="00121084" w:rsidRPr="002F7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714D">
              <w:rPr>
                <w:rFonts w:ascii="Arial" w:hAnsi="Arial" w:cs="Arial"/>
                <w:sz w:val="18"/>
                <w:szCs w:val="18"/>
              </w:rPr>
            </w:r>
            <w:r w:rsidRPr="002F7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2F71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121084">
        <w:tc>
          <w:tcPr>
            <w:tcW w:w="5310" w:type="dxa"/>
            <w:gridSpan w:val="5"/>
          </w:tcPr>
          <w:p w:rsidR="00121084" w:rsidRPr="002F714D" w:rsidRDefault="00121084" w:rsidP="00AD26CB">
            <w:pPr>
              <w:rPr>
                <w:rFonts w:ascii="Arial" w:hAnsi="Arial" w:cs="Arial"/>
                <w:sz w:val="11"/>
              </w:rPr>
            </w:pPr>
            <w:r w:rsidRPr="002F714D">
              <w:rPr>
                <w:rFonts w:ascii="Arial" w:hAnsi="Arial" w:cs="Arial"/>
                <w:sz w:val="11"/>
              </w:rPr>
              <w:t>Brokerage Firm’s City, State, Zip</w:t>
            </w:r>
          </w:p>
        </w:tc>
        <w:tc>
          <w:tcPr>
            <w:tcW w:w="236" w:type="dxa"/>
          </w:tcPr>
          <w:p w:rsidR="00121084" w:rsidRPr="002F714D" w:rsidRDefault="00121084" w:rsidP="00AD26CB">
            <w:pPr>
              <w:rPr>
                <w:rFonts w:ascii="Arial" w:hAnsi="Arial" w:cs="Arial"/>
                <w:sz w:val="11"/>
              </w:rPr>
            </w:pPr>
          </w:p>
        </w:tc>
        <w:tc>
          <w:tcPr>
            <w:tcW w:w="5434" w:type="dxa"/>
            <w:gridSpan w:val="3"/>
            <w:tcBorders>
              <w:top w:val="single" w:sz="2" w:space="0" w:color="auto"/>
            </w:tcBorders>
          </w:tcPr>
          <w:p w:rsidR="00121084" w:rsidRPr="002F714D" w:rsidRDefault="000A78B1" w:rsidP="00AD26CB">
            <w:pPr>
              <w:rPr>
                <w:rFonts w:ascii="Arial" w:hAnsi="Arial" w:cs="Arial"/>
                <w:sz w:val="11"/>
              </w:rPr>
            </w:pPr>
            <w:r w:rsidRPr="002F714D">
              <w:rPr>
                <w:rFonts w:ascii="Arial" w:hAnsi="Arial" w:cs="Arial"/>
                <w:sz w:val="11"/>
              </w:rPr>
              <w:t>Brokerage Firm’s City, State, Zip</w:t>
            </w:r>
          </w:p>
        </w:tc>
      </w:tr>
      <w:tr w:rsidR="00AD26CB" w:rsidRPr="0079392E">
        <w:trPr>
          <w:gridBefore w:val="1"/>
          <w:wBefore w:w="90" w:type="dxa"/>
        </w:trPr>
        <w:tc>
          <w:tcPr>
            <w:tcW w:w="5220" w:type="dxa"/>
            <w:gridSpan w:val="4"/>
            <w:tcBorders>
              <w:bottom w:val="single" w:sz="2" w:space="0" w:color="auto"/>
            </w:tcBorders>
          </w:tcPr>
          <w:p w:rsidR="00AD26CB" w:rsidRPr="002F714D" w:rsidRDefault="00630C45" w:rsidP="00AD26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="004C0B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AD26CB" w:rsidRPr="002F714D" w:rsidRDefault="00AD26CB" w:rsidP="00AD26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4" w:type="dxa"/>
            <w:gridSpan w:val="3"/>
            <w:tcBorders>
              <w:bottom w:val="single" w:sz="2" w:space="0" w:color="auto"/>
            </w:tcBorders>
          </w:tcPr>
          <w:p w:rsidR="00AD26CB" w:rsidRPr="002F714D" w:rsidRDefault="00630C45" w:rsidP="00AD26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36" w:name="Text121"/>
            <w:r w:rsidR="004C0B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AD26CB">
        <w:tc>
          <w:tcPr>
            <w:tcW w:w="5310" w:type="dxa"/>
            <w:gridSpan w:val="5"/>
          </w:tcPr>
          <w:p w:rsidR="00AD26CB" w:rsidRPr="002F714D" w:rsidRDefault="00AD26CB" w:rsidP="00AD26CB">
            <w:pPr>
              <w:rPr>
                <w:rFonts w:ascii="Arial" w:hAnsi="Arial" w:cs="Arial"/>
                <w:sz w:val="11"/>
              </w:rPr>
            </w:pPr>
            <w:r w:rsidRPr="002F714D">
              <w:rPr>
                <w:rFonts w:ascii="Arial" w:hAnsi="Arial" w:cs="Arial"/>
                <w:sz w:val="11"/>
              </w:rPr>
              <w:t>Telephone</w:t>
            </w:r>
            <w:r>
              <w:rPr>
                <w:rFonts w:ascii="Arial" w:hAnsi="Arial" w:cs="Arial"/>
                <w:sz w:val="11"/>
              </w:rPr>
              <w:t>(s)</w:t>
            </w:r>
          </w:p>
        </w:tc>
        <w:tc>
          <w:tcPr>
            <w:tcW w:w="236" w:type="dxa"/>
          </w:tcPr>
          <w:p w:rsidR="00AD26CB" w:rsidRPr="002F714D" w:rsidRDefault="00AD26CB" w:rsidP="00AD26CB">
            <w:pPr>
              <w:rPr>
                <w:rFonts w:ascii="Arial" w:hAnsi="Arial" w:cs="Arial"/>
                <w:sz w:val="11"/>
              </w:rPr>
            </w:pPr>
          </w:p>
        </w:tc>
        <w:tc>
          <w:tcPr>
            <w:tcW w:w="5434" w:type="dxa"/>
            <w:gridSpan w:val="3"/>
            <w:tcBorders>
              <w:top w:val="single" w:sz="2" w:space="0" w:color="auto"/>
            </w:tcBorders>
          </w:tcPr>
          <w:p w:rsidR="00AD26CB" w:rsidRPr="002F714D" w:rsidRDefault="00AD26CB" w:rsidP="00AD26CB">
            <w:pPr>
              <w:rPr>
                <w:rFonts w:ascii="Arial" w:hAnsi="Arial" w:cs="Arial"/>
                <w:sz w:val="11"/>
              </w:rPr>
            </w:pPr>
            <w:r w:rsidRPr="002F714D">
              <w:rPr>
                <w:rFonts w:ascii="Arial" w:hAnsi="Arial" w:cs="Arial"/>
                <w:sz w:val="11"/>
              </w:rPr>
              <w:t>Telephone</w:t>
            </w:r>
            <w:r>
              <w:rPr>
                <w:rFonts w:ascii="Arial" w:hAnsi="Arial" w:cs="Arial"/>
                <w:sz w:val="11"/>
              </w:rPr>
              <w:t>(s)</w:t>
            </w:r>
          </w:p>
        </w:tc>
      </w:tr>
      <w:bookmarkStart w:id="37" w:name="Text120"/>
      <w:tr w:rsidR="00121084" w:rsidRPr="0079392E">
        <w:trPr>
          <w:gridBefore w:val="1"/>
          <w:wBefore w:w="90" w:type="dxa"/>
        </w:trPr>
        <w:tc>
          <w:tcPr>
            <w:tcW w:w="5220" w:type="dxa"/>
            <w:gridSpan w:val="4"/>
            <w:tcBorders>
              <w:bottom w:val="single" w:sz="2" w:space="0" w:color="auto"/>
            </w:tcBorders>
          </w:tcPr>
          <w:p w:rsidR="00121084" w:rsidRPr="002F714D" w:rsidRDefault="00630C45" w:rsidP="00AD26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D26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36" w:type="dxa"/>
          </w:tcPr>
          <w:p w:rsidR="00121084" w:rsidRPr="002F714D" w:rsidRDefault="00121084" w:rsidP="00AD26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38" w:name="Text124"/>
        <w:tc>
          <w:tcPr>
            <w:tcW w:w="5434" w:type="dxa"/>
            <w:gridSpan w:val="3"/>
            <w:tcBorders>
              <w:bottom w:val="single" w:sz="2" w:space="0" w:color="auto"/>
            </w:tcBorders>
          </w:tcPr>
          <w:p w:rsidR="00121084" w:rsidRPr="002F714D" w:rsidRDefault="00630C45" w:rsidP="00AD26C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D26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AD26CB" w:rsidRPr="0079392E">
        <w:tc>
          <w:tcPr>
            <w:tcW w:w="5310" w:type="dxa"/>
            <w:gridSpan w:val="5"/>
          </w:tcPr>
          <w:p w:rsidR="00AD26CB" w:rsidRPr="002F714D" w:rsidRDefault="00AD26CB" w:rsidP="00AD26CB">
            <w:pPr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Fax</w:t>
            </w:r>
          </w:p>
        </w:tc>
        <w:tc>
          <w:tcPr>
            <w:tcW w:w="236" w:type="dxa"/>
          </w:tcPr>
          <w:p w:rsidR="00AD26CB" w:rsidRPr="002F714D" w:rsidRDefault="00AD26CB" w:rsidP="00AD26CB">
            <w:pPr>
              <w:rPr>
                <w:rFonts w:ascii="Arial" w:hAnsi="Arial" w:cs="Arial"/>
                <w:sz w:val="11"/>
              </w:rPr>
            </w:pPr>
          </w:p>
        </w:tc>
        <w:tc>
          <w:tcPr>
            <w:tcW w:w="5434" w:type="dxa"/>
            <w:gridSpan w:val="3"/>
            <w:tcBorders>
              <w:top w:val="single" w:sz="2" w:space="0" w:color="auto"/>
            </w:tcBorders>
          </w:tcPr>
          <w:p w:rsidR="00AD26CB" w:rsidRPr="002F714D" w:rsidRDefault="00AD26CB" w:rsidP="00AD26CB">
            <w:pPr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Fax</w:t>
            </w:r>
          </w:p>
        </w:tc>
      </w:tr>
      <w:tr w:rsidR="00AD26CB" w:rsidRPr="0079392E">
        <w:trPr>
          <w:gridBefore w:val="2"/>
          <w:wBefore w:w="108" w:type="dxa"/>
        </w:trPr>
        <w:tc>
          <w:tcPr>
            <w:tcW w:w="5202" w:type="dxa"/>
            <w:gridSpan w:val="3"/>
            <w:tcBorders>
              <w:bottom w:val="single" w:sz="2" w:space="0" w:color="auto"/>
            </w:tcBorders>
          </w:tcPr>
          <w:p w:rsidR="00AD26CB" w:rsidRPr="002F714D" w:rsidRDefault="00630C45" w:rsidP="00AD26CB">
            <w:pPr>
              <w:rPr>
                <w:rFonts w:ascii="Arial" w:hAnsi="Arial" w:cs="Arial"/>
                <w:sz w:val="18"/>
                <w:szCs w:val="18"/>
              </w:rPr>
            </w:pPr>
            <w:r w:rsidRPr="002F7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AD26CB" w:rsidRPr="002F7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714D">
              <w:rPr>
                <w:rFonts w:ascii="Arial" w:hAnsi="Arial" w:cs="Arial"/>
                <w:sz w:val="18"/>
                <w:szCs w:val="18"/>
              </w:rPr>
            </w:r>
            <w:r w:rsidRPr="002F7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2F7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:rsidR="00AD26CB" w:rsidRPr="002F714D" w:rsidRDefault="00AD26CB" w:rsidP="00AD26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4" w:type="dxa"/>
            <w:gridSpan w:val="3"/>
            <w:tcBorders>
              <w:bottom w:val="single" w:sz="2" w:space="0" w:color="auto"/>
            </w:tcBorders>
          </w:tcPr>
          <w:p w:rsidR="00AD26CB" w:rsidRPr="002F714D" w:rsidRDefault="00630C45" w:rsidP="00AD26C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7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AD26CB" w:rsidRPr="002F7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F714D">
              <w:rPr>
                <w:rFonts w:ascii="Arial" w:hAnsi="Arial" w:cs="Arial"/>
                <w:sz w:val="18"/>
                <w:szCs w:val="18"/>
              </w:rPr>
            </w:r>
            <w:r w:rsidRPr="002F7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E93709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2F7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26CB" w:rsidRPr="0079392E">
        <w:tc>
          <w:tcPr>
            <w:tcW w:w="5310" w:type="dxa"/>
            <w:gridSpan w:val="5"/>
          </w:tcPr>
          <w:p w:rsidR="00AD26CB" w:rsidRPr="002F714D" w:rsidRDefault="00AD26CB" w:rsidP="00AD26CB">
            <w:pPr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Email</w:t>
            </w:r>
          </w:p>
        </w:tc>
        <w:tc>
          <w:tcPr>
            <w:tcW w:w="236" w:type="dxa"/>
          </w:tcPr>
          <w:p w:rsidR="00AD26CB" w:rsidRPr="002F714D" w:rsidRDefault="00AD26CB" w:rsidP="00AD26CB">
            <w:pPr>
              <w:rPr>
                <w:rFonts w:ascii="Arial" w:hAnsi="Arial" w:cs="Arial"/>
                <w:sz w:val="11"/>
              </w:rPr>
            </w:pPr>
          </w:p>
        </w:tc>
        <w:tc>
          <w:tcPr>
            <w:tcW w:w="5434" w:type="dxa"/>
            <w:gridSpan w:val="3"/>
            <w:tcBorders>
              <w:top w:val="single" w:sz="2" w:space="0" w:color="auto"/>
            </w:tcBorders>
          </w:tcPr>
          <w:p w:rsidR="00AD26CB" w:rsidRPr="002F714D" w:rsidRDefault="00AD26CB" w:rsidP="00AD26CB">
            <w:pPr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Email</w:t>
            </w:r>
          </w:p>
        </w:tc>
      </w:tr>
    </w:tbl>
    <w:p w:rsidR="0085143D" w:rsidRPr="0085143D" w:rsidRDefault="0085143D" w:rsidP="00057B54">
      <w:pPr>
        <w:spacing w:line="480" w:lineRule="auto"/>
      </w:pPr>
    </w:p>
    <w:sectPr w:rsidR="0085143D" w:rsidRPr="0085143D" w:rsidSect="00AD3772">
      <w:type w:val="continuous"/>
      <w:pgSz w:w="12240" w:h="15840"/>
      <w:pgMar w:top="1440" w:right="720" w:bottom="5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5A5" w:rsidRDefault="00B625A5">
      <w:r>
        <w:separator/>
      </w:r>
    </w:p>
  </w:endnote>
  <w:endnote w:type="continuationSeparator" w:id="0">
    <w:p w:rsidR="00B625A5" w:rsidRDefault="00B6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D3" w:rsidRPr="009100D3" w:rsidRDefault="00CD608D" w:rsidP="009100D3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sym w:font="Symbol" w:char="F0E3"/>
    </w:r>
    <w:r>
      <w:rPr>
        <w:rFonts w:ascii="Arial" w:hAnsi="Arial" w:cs="Arial"/>
        <w:sz w:val="16"/>
        <w:szCs w:val="16"/>
      </w:rPr>
      <w:t xml:space="preserve"> 02/25/2008</w:t>
    </w:r>
    <w:r w:rsidR="00AD3772">
      <w:rPr>
        <w:rFonts w:ascii="Arial" w:hAnsi="Arial" w:cs="Arial"/>
        <w:sz w:val="16"/>
        <w:szCs w:val="16"/>
      </w:rPr>
      <w:t>, Georgia Association of Business Brokers, Inc.</w:t>
    </w:r>
    <w:r w:rsidR="009100D3">
      <w:rPr>
        <w:rFonts w:ascii="Arial" w:hAnsi="Arial" w:cs="Arial"/>
        <w:sz w:val="16"/>
        <w:szCs w:val="16"/>
      </w:rPr>
      <w:tab/>
    </w:r>
    <w:r w:rsidR="009100D3">
      <w:rPr>
        <w:rFonts w:ascii="Arial" w:hAnsi="Arial" w:cs="Arial"/>
        <w:sz w:val="16"/>
        <w:szCs w:val="16"/>
      </w:rPr>
      <w:tab/>
      <w:t xml:space="preserve">GABB </w:t>
    </w:r>
    <w:r w:rsidR="00EA3425">
      <w:rPr>
        <w:rFonts w:ascii="Arial" w:hAnsi="Arial" w:cs="Arial"/>
        <w:sz w:val="16"/>
        <w:szCs w:val="16"/>
      </w:rPr>
      <w:t xml:space="preserve">Form </w:t>
    </w:r>
    <w:r w:rsidR="00AD3772">
      <w:rPr>
        <w:rFonts w:ascii="Arial" w:hAnsi="Arial" w:cs="Arial"/>
        <w:sz w:val="16"/>
        <w:szCs w:val="16"/>
      </w:rPr>
      <w:t>G5020</w:t>
    </w:r>
    <w:r w:rsidR="009100D3">
      <w:rPr>
        <w:rFonts w:ascii="Arial" w:hAnsi="Arial" w:cs="Arial"/>
        <w:sz w:val="16"/>
        <w:szCs w:val="16"/>
      </w:rPr>
      <w:t>, 02/25/08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5A5" w:rsidRDefault="00B625A5">
      <w:r>
        <w:separator/>
      </w:r>
    </w:p>
  </w:footnote>
  <w:footnote w:type="continuationSeparator" w:id="0">
    <w:p w:rsidR="00B625A5" w:rsidRDefault="00B62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h7I2l00EXZj2DtA6V1z0dezHHjM=" w:salt="KgEQqP5Jyk0ogHl72F396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29"/>
    <w:rsid w:val="0005016E"/>
    <w:rsid w:val="00057B54"/>
    <w:rsid w:val="000A78B1"/>
    <w:rsid w:val="001005CF"/>
    <w:rsid w:val="001006E7"/>
    <w:rsid w:val="001145D1"/>
    <w:rsid w:val="00121084"/>
    <w:rsid w:val="001A52E7"/>
    <w:rsid w:val="001F4583"/>
    <w:rsid w:val="001F4A3F"/>
    <w:rsid w:val="002035F0"/>
    <w:rsid w:val="00223DDA"/>
    <w:rsid w:val="002C2D29"/>
    <w:rsid w:val="002E0814"/>
    <w:rsid w:val="003649F7"/>
    <w:rsid w:val="00375A35"/>
    <w:rsid w:val="003C284E"/>
    <w:rsid w:val="003E631E"/>
    <w:rsid w:val="003F21FD"/>
    <w:rsid w:val="00441581"/>
    <w:rsid w:val="0044797E"/>
    <w:rsid w:val="0048764D"/>
    <w:rsid w:val="004C0BAB"/>
    <w:rsid w:val="004C5918"/>
    <w:rsid w:val="00512088"/>
    <w:rsid w:val="005323F7"/>
    <w:rsid w:val="00533858"/>
    <w:rsid w:val="00537078"/>
    <w:rsid w:val="005876A9"/>
    <w:rsid w:val="00610BF4"/>
    <w:rsid w:val="00630C45"/>
    <w:rsid w:val="00671F5E"/>
    <w:rsid w:val="006A59B4"/>
    <w:rsid w:val="006E48F8"/>
    <w:rsid w:val="007047FC"/>
    <w:rsid w:val="007162F0"/>
    <w:rsid w:val="00724303"/>
    <w:rsid w:val="00766230"/>
    <w:rsid w:val="007A3611"/>
    <w:rsid w:val="007F4628"/>
    <w:rsid w:val="007F49EB"/>
    <w:rsid w:val="00826AD4"/>
    <w:rsid w:val="00831D74"/>
    <w:rsid w:val="00840376"/>
    <w:rsid w:val="00847A68"/>
    <w:rsid w:val="0085143D"/>
    <w:rsid w:val="00877AB1"/>
    <w:rsid w:val="008B6766"/>
    <w:rsid w:val="008B7BFD"/>
    <w:rsid w:val="008D4036"/>
    <w:rsid w:val="008D5566"/>
    <w:rsid w:val="00907ADA"/>
    <w:rsid w:val="009100D3"/>
    <w:rsid w:val="0092482A"/>
    <w:rsid w:val="009436C8"/>
    <w:rsid w:val="00950F4D"/>
    <w:rsid w:val="00966B7F"/>
    <w:rsid w:val="00980481"/>
    <w:rsid w:val="009A10AC"/>
    <w:rsid w:val="00A06426"/>
    <w:rsid w:val="00A31080"/>
    <w:rsid w:val="00A51FE0"/>
    <w:rsid w:val="00A60CC1"/>
    <w:rsid w:val="00A6570C"/>
    <w:rsid w:val="00A7404A"/>
    <w:rsid w:val="00AA44F2"/>
    <w:rsid w:val="00AD26CB"/>
    <w:rsid w:val="00AD3772"/>
    <w:rsid w:val="00AD648C"/>
    <w:rsid w:val="00B17384"/>
    <w:rsid w:val="00B46237"/>
    <w:rsid w:val="00B6036F"/>
    <w:rsid w:val="00B625A5"/>
    <w:rsid w:val="00B65460"/>
    <w:rsid w:val="00B71207"/>
    <w:rsid w:val="00B90B8C"/>
    <w:rsid w:val="00B91BD7"/>
    <w:rsid w:val="00BD38F5"/>
    <w:rsid w:val="00BF76E6"/>
    <w:rsid w:val="00CC5702"/>
    <w:rsid w:val="00CD608D"/>
    <w:rsid w:val="00CE0EC9"/>
    <w:rsid w:val="00CF5F7C"/>
    <w:rsid w:val="00D067C9"/>
    <w:rsid w:val="00D219FE"/>
    <w:rsid w:val="00D23D96"/>
    <w:rsid w:val="00D2539B"/>
    <w:rsid w:val="00D71987"/>
    <w:rsid w:val="00D82BC9"/>
    <w:rsid w:val="00DE2E01"/>
    <w:rsid w:val="00E21985"/>
    <w:rsid w:val="00E35248"/>
    <w:rsid w:val="00E3675E"/>
    <w:rsid w:val="00E64E11"/>
    <w:rsid w:val="00E72D5C"/>
    <w:rsid w:val="00E81E7B"/>
    <w:rsid w:val="00E93709"/>
    <w:rsid w:val="00EA3425"/>
    <w:rsid w:val="00EC1A75"/>
    <w:rsid w:val="00EE18D9"/>
    <w:rsid w:val="00EE63E9"/>
    <w:rsid w:val="00EE689D"/>
    <w:rsid w:val="00FA7A57"/>
    <w:rsid w:val="00FD5237"/>
    <w:rsid w:val="00FE5E11"/>
    <w:rsid w:val="00FE62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F59484-475E-4AE0-AF5C-273353B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2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2D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D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A44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A44F2"/>
    <w:rPr>
      <w:sz w:val="16"/>
      <w:szCs w:val="16"/>
    </w:rPr>
  </w:style>
  <w:style w:type="paragraph" w:styleId="CommentText">
    <w:name w:val="annotation text"/>
    <w:basedOn w:val="Normal"/>
    <w:semiHidden/>
    <w:rsid w:val="00AA44F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4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GABB Referral Agreement</vt:lpstr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GABB Referral Agreement</dc:title>
  <dc:subject>Draft</dc:subject>
  <dc:creator>Tom Burdick</dc:creator>
  <cp:keywords/>
  <dc:description/>
  <cp:lastModifiedBy>Art</cp:lastModifiedBy>
  <cp:revision>2</cp:revision>
  <cp:lastPrinted>2008-02-25T14:30:00Z</cp:lastPrinted>
  <dcterms:created xsi:type="dcterms:W3CDTF">2014-01-13T23:31:00Z</dcterms:created>
  <dcterms:modified xsi:type="dcterms:W3CDTF">2014-01-13T23:31:00Z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-809471623</vt:i4>
  </property>
  <property fmtid="{D5CDD505-2E9C-101B-9397-08002B2CF9AE}" pid="3" name="_EmailSubject">
    <vt:lpwstr>Any more thoughts on the GABB LOI?</vt:lpwstr>
  </property>
  <property fmtid="{D5CDD505-2E9C-101B-9397-08002B2CF9AE}" pid="4" name="_AuthorEmail">
    <vt:lpwstr>GCURTIN@nycap.rr.com</vt:lpwstr>
  </property>
  <property fmtid="{D5CDD505-2E9C-101B-9397-08002B2CF9AE}" pid="5" name="_AuthorEmailDisplayName">
    <vt:lpwstr>GCURTIN</vt:lpwstr>
  </property>
  <property fmtid="{D5CDD505-2E9C-101B-9397-08002B2CF9AE}" pid="6" name="_ReviewingToolsShownOnce">
    <vt:lpwstr/>
  </property>
</Properties>
</file>